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7E09F" w14:textId="77777777" w:rsidR="007E1BBD" w:rsidRPr="007E1BBD" w:rsidRDefault="007E1BBD" w:rsidP="007E1BBD">
      <w:pPr>
        <w:pStyle w:val="Brdtekst"/>
        <w:spacing w:line="280" w:lineRule="atLeast"/>
        <w:jc w:val="center"/>
        <w:rPr>
          <w:rFonts w:asciiTheme="majorHAnsi" w:hAnsiTheme="majorHAnsi" w:cstheme="majorHAnsi"/>
          <w:b/>
          <w:bCs/>
          <w:spacing w:val="-12"/>
          <w:sz w:val="56"/>
          <w:szCs w:val="56"/>
        </w:rPr>
      </w:pPr>
      <w:r w:rsidRPr="007E1BBD">
        <w:rPr>
          <w:rFonts w:asciiTheme="majorHAnsi" w:hAnsiTheme="majorHAnsi" w:cstheme="majorHAnsi"/>
          <w:noProof/>
        </w:rPr>
        <w:drawing>
          <wp:anchor distT="0" distB="0" distL="114300" distR="114300" simplePos="0" relativeHeight="251658240" behindDoc="0" locked="0" layoutInCell="1" allowOverlap="1" wp14:anchorId="588BB2A1" wp14:editId="2FBD9872">
            <wp:simplePos x="0" y="0"/>
            <wp:positionH relativeFrom="column">
              <wp:posOffset>5814060</wp:posOffset>
            </wp:positionH>
            <wp:positionV relativeFrom="paragraph">
              <wp:posOffset>-624840</wp:posOffset>
            </wp:positionV>
            <wp:extent cx="758825" cy="1319530"/>
            <wp:effectExtent l="0" t="0" r="3175" b="0"/>
            <wp:wrapNone/>
            <wp:docPr id="2" name="Billede 2" descr="Et billede, der indeholder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logo&#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758825" cy="1319530"/>
                    </a:xfrm>
                    <a:prstGeom prst="rect">
                      <a:avLst/>
                    </a:prstGeom>
                  </pic:spPr>
                </pic:pic>
              </a:graphicData>
            </a:graphic>
          </wp:anchor>
        </w:drawing>
      </w:r>
      <w:r w:rsidR="00FD3834" w:rsidRPr="007E1BBD">
        <w:rPr>
          <w:rFonts w:asciiTheme="majorHAnsi" w:hAnsiTheme="majorHAnsi" w:cstheme="majorHAnsi"/>
          <w:b/>
          <w:bCs/>
          <w:spacing w:val="-12"/>
          <w:sz w:val="56"/>
          <w:szCs w:val="56"/>
        </w:rPr>
        <w:t>Absalon</w:t>
      </w:r>
      <w:r w:rsidR="00FD3834" w:rsidRPr="007E1BBD">
        <w:rPr>
          <w:rFonts w:asciiTheme="majorHAnsi" w:hAnsiTheme="majorHAnsi" w:cstheme="majorHAnsi"/>
          <w:b/>
          <w:bCs/>
          <w:spacing w:val="-19"/>
          <w:sz w:val="56"/>
          <w:szCs w:val="56"/>
        </w:rPr>
        <w:t xml:space="preserve"> </w:t>
      </w:r>
      <w:r w:rsidR="00FD3834" w:rsidRPr="007E1BBD">
        <w:rPr>
          <w:rFonts w:asciiTheme="majorHAnsi" w:hAnsiTheme="majorHAnsi" w:cstheme="majorHAnsi"/>
          <w:b/>
          <w:bCs/>
          <w:spacing w:val="-12"/>
          <w:sz w:val="56"/>
          <w:szCs w:val="56"/>
        </w:rPr>
        <w:t>Division</w:t>
      </w:r>
      <w:r w:rsidRPr="007E1BBD">
        <w:rPr>
          <w:rFonts w:asciiTheme="majorHAnsi" w:hAnsiTheme="majorHAnsi" w:cstheme="majorHAnsi"/>
          <w:b/>
          <w:bCs/>
          <w:spacing w:val="-12"/>
          <w:sz w:val="56"/>
          <w:szCs w:val="56"/>
        </w:rPr>
        <w:t xml:space="preserve">s </w:t>
      </w:r>
    </w:p>
    <w:p w14:paraId="197CEDEF" w14:textId="178E2396" w:rsidR="00FD3834" w:rsidRPr="007E1BBD" w:rsidRDefault="007E1BBD" w:rsidP="007E1BBD">
      <w:pPr>
        <w:pStyle w:val="Brdtekst"/>
        <w:spacing w:line="280" w:lineRule="atLeast"/>
        <w:jc w:val="center"/>
        <w:rPr>
          <w:rFonts w:asciiTheme="majorHAnsi" w:hAnsiTheme="majorHAnsi" w:cstheme="majorHAnsi"/>
          <w:sz w:val="20"/>
        </w:rPr>
      </w:pPr>
      <w:r w:rsidRPr="007E1BBD">
        <w:rPr>
          <w:rFonts w:asciiTheme="majorHAnsi" w:hAnsiTheme="majorHAnsi" w:cstheme="majorHAnsi"/>
          <w:b/>
          <w:bCs/>
          <w:spacing w:val="-12"/>
          <w:sz w:val="56"/>
          <w:szCs w:val="56"/>
        </w:rPr>
        <w:t>Divisionsrådsmøde</w:t>
      </w:r>
      <w:r w:rsidR="00FD3834" w:rsidRPr="007E1BBD">
        <w:rPr>
          <w:rFonts w:asciiTheme="majorHAnsi" w:hAnsiTheme="majorHAnsi" w:cstheme="majorHAnsi"/>
          <w:b/>
          <w:bCs/>
          <w:spacing w:val="-18"/>
          <w:sz w:val="56"/>
          <w:szCs w:val="56"/>
        </w:rPr>
        <w:t xml:space="preserve"> </w:t>
      </w:r>
      <w:r w:rsidR="00FD3834" w:rsidRPr="007E1BBD">
        <w:rPr>
          <w:rFonts w:asciiTheme="majorHAnsi" w:hAnsiTheme="majorHAnsi" w:cstheme="majorHAnsi"/>
          <w:b/>
          <w:bCs/>
          <w:spacing w:val="-12"/>
          <w:sz w:val="56"/>
          <w:szCs w:val="56"/>
        </w:rPr>
        <w:t>202</w:t>
      </w:r>
      <w:r w:rsidR="00C25D08" w:rsidRPr="007E1BBD">
        <w:rPr>
          <w:rFonts w:asciiTheme="majorHAnsi" w:hAnsiTheme="majorHAnsi" w:cstheme="majorHAnsi"/>
          <w:b/>
          <w:bCs/>
          <w:spacing w:val="-12"/>
          <w:sz w:val="56"/>
          <w:szCs w:val="56"/>
        </w:rPr>
        <w:t>4</w:t>
      </w:r>
    </w:p>
    <w:p w14:paraId="07797DCD" w14:textId="77777777" w:rsidR="007E1BBD" w:rsidRDefault="007E1BBD" w:rsidP="007E1BBD">
      <w:pPr>
        <w:spacing w:after="0" w:line="280" w:lineRule="atLeast"/>
        <w:rPr>
          <w:rFonts w:asciiTheme="majorHAnsi" w:hAnsiTheme="majorHAnsi" w:cstheme="majorHAnsi"/>
        </w:rPr>
      </w:pPr>
    </w:p>
    <w:p w14:paraId="3A7788B8" w14:textId="5D7BC340" w:rsidR="007E1BBD" w:rsidRDefault="00000000" w:rsidP="007E1BBD">
      <w:pPr>
        <w:spacing w:after="0" w:line="280" w:lineRule="atLeast"/>
        <w:rPr>
          <w:rFonts w:asciiTheme="majorHAnsi" w:hAnsiTheme="majorHAnsi" w:cstheme="majorHAnsi"/>
          <w:sz w:val="24"/>
          <w:szCs w:val="24"/>
        </w:rPr>
      </w:pPr>
      <w:r w:rsidRPr="007E1BBD">
        <w:rPr>
          <w:rFonts w:asciiTheme="majorHAnsi" w:hAnsiTheme="majorHAnsi" w:cstheme="majorHAnsi"/>
          <w:sz w:val="24"/>
          <w:szCs w:val="24"/>
        </w:rPr>
        <w:t>Alle medlemmer af divisionsrådet indkaldes til ordinært divisionsrådsmøde</w:t>
      </w:r>
      <w:r w:rsidR="007E1BBD" w:rsidRPr="007E1BBD">
        <w:rPr>
          <w:rFonts w:asciiTheme="majorHAnsi" w:hAnsiTheme="majorHAnsi" w:cstheme="majorHAnsi"/>
          <w:sz w:val="24"/>
          <w:szCs w:val="24"/>
        </w:rPr>
        <w:t xml:space="preserve"> </w:t>
      </w:r>
      <w:r w:rsidRPr="007E1BBD">
        <w:rPr>
          <w:rFonts w:asciiTheme="majorHAnsi" w:hAnsiTheme="majorHAnsi" w:cstheme="majorHAnsi"/>
          <w:sz w:val="24"/>
          <w:szCs w:val="24"/>
        </w:rPr>
        <w:t>(generalforsamling)</w:t>
      </w:r>
      <w:r w:rsidR="007E1BBD">
        <w:rPr>
          <w:rFonts w:asciiTheme="majorHAnsi" w:hAnsiTheme="majorHAnsi" w:cstheme="majorHAnsi"/>
          <w:sz w:val="24"/>
          <w:szCs w:val="24"/>
        </w:rPr>
        <w:t xml:space="preserve"> i Absalon Division. Andre interesserede er også velkomne til at deltage, dog uden stemmeret.</w:t>
      </w:r>
      <w:r w:rsidR="007E1BBD">
        <w:rPr>
          <w:rFonts w:asciiTheme="majorHAnsi" w:hAnsiTheme="majorHAnsi" w:cstheme="majorHAnsi"/>
          <w:sz w:val="24"/>
          <w:szCs w:val="24"/>
        </w:rPr>
        <w:br/>
      </w:r>
    </w:p>
    <w:p w14:paraId="00000001" w14:textId="7310F4DD" w:rsidR="006F1EC4" w:rsidRDefault="00000000" w:rsidP="007E1BBD">
      <w:pPr>
        <w:spacing w:after="0" w:line="280" w:lineRule="atLeast"/>
        <w:jc w:val="center"/>
        <w:rPr>
          <w:rFonts w:asciiTheme="majorHAnsi" w:hAnsiTheme="majorHAnsi" w:cstheme="majorHAnsi"/>
          <w:sz w:val="24"/>
          <w:szCs w:val="24"/>
        </w:rPr>
      </w:pPr>
      <w:r w:rsidRPr="007E1BBD">
        <w:rPr>
          <w:rFonts w:asciiTheme="majorHAnsi" w:hAnsiTheme="majorHAnsi" w:cstheme="majorHAnsi"/>
          <w:b/>
          <w:bCs/>
          <w:sz w:val="24"/>
          <w:szCs w:val="24"/>
        </w:rPr>
        <w:t>Mødet afholdes hos</w:t>
      </w:r>
      <w:r w:rsidR="00FD3834" w:rsidRPr="007E1BBD">
        <w:rPr>
          <w:rFonts w:asciiTheme="majorHAnsi" w:hAnsiTheme="majorHAnsi" w:cstheme="majorHAnsi"/>
          <w:b/>
          <w:bCs/>
          <w:sz w:val="24"/>
          <w:szCs w:val="24"/>
        </w:rPr>
        <w:t>:</w:t>
      </w:r>
      <w:r w:rsidRPr="007E1BBD">
        <w:rPr>
          <w:rFonts w:asciiTheme="majorHAnsi" w:hAnsiTheme="majorHAnsi" w:cstheme="majorHAnsi"/>
          <w:sz w:val="24"/>
          <w:szCs w:val="24"/>
        </w:rPr>
        <w:t xml:space="preserve"> </w:t>
      </w:r>
      <w:r w:rsidR="00C25D08" w:rsidRPr="007E1BBD">
        <w:rPr>
          <w:rFonts w:asciiTheme="majorHAnsi" w:hAnsiTheme="majorHAnsi" w:cstheme="majorHAnsi"/>
          <w:sz w:val="24"/>
          <w:szCs w:val="24"/>
        </w:rPr>
        <w:t>Bellahøj 21st Barking, Brønshøjvej 29B, 2700 Brønshøj</w:t>
      </w:r>
    </w:p>
    <w:p w14:paraId="4CB1D66C" w14:textId="51BDABC4" w:rsidR="007E1BBD" w:rsidRPr="007E1BBD" w:rsidRDefault="007E1BBD" w:rsidP="007E1BBD">
      <w:pPr>
        <w:spacing w:after="0" w:line="280" w:lineRule="atLeast"/>
        <w:jc w:val="center"/>
        <w:rPr>
          <w:rFonts w:asciiTheme="majorHAnsi" w:hAnsiTheme="majorHAnsi" w:cstheme="majorHAnsi"/>
          <w:sz w:val="24"/>
          <w:szCs w:val="24"/>
        </w:rPr>
      </w:pPr>
      <w:r w:rsidRPr="007E1BBD">
        <w:rPr>
          <w:rFonts w:asciiTheme="majorHAnsi" w:hAnsiTheme="majorHAnsi" w:cstheme="majorHAnsi"/>
          <w:b/>
          <w:bCs/>
          <w:sz w:val="24"/>
          <w:szCs w:val="24"/>
        </w:rPr>
        <w:t>Den 23</w:t>
      </w:r>
      <w:r w:rsidR="00664434">
        <w:rPr>
          <w:rFonts w:asciiTheme="majorHAnsi" w:hAnsiTheme="majorHAnsi" w:cstheme="majorHAnsi"/>
          <w:b/>
          <w:bCs/>
          <w:sz w:val="24"/>
          <w:szCs w:val="24"/>
        </w:rPr>
        <w:t xml:space="preserve">. maj </w:t>
      </w:r>
      <w:r w:rsidRPr="007E1BBD">
        <w:rPr>
          <w:rFonts w:asciiTheme="majorHAnsi" w:hAnsiTheme="majorHAnsi" w:cstheme="majorHAnsi"/>
          <w:b/>
          <w:bCs/>
          <w:sz w:val="24"/>
          <w:szCs w:val="24"/>
        </w:rPr>
        <w:t>202</w:t>
      </w:r>
      <w:r w:rsidR="00664434">
        <w:rPr>
          <w:rFonts w:asciiTheme="majorHAnsi" w:hAnsiTheme="majorHAnsi" w:cstheme="majorHAnsi"/>
          <w:b/>
          <w:bCs/>
          <w:sz w:val="24"/>
          <w:szCs w:val="24"/>
        </w:rPr>
        <w:t>4</w:t>
      </w:r>
      <w:r w:rsidRPr="007E1BBD">
        <w:rPr>
          <w:rFonts w:asciiTheme="majorHAnsi" w:hAnsiTheme="majorHAnsi" w:cstheme="majorHAnsi"/>
          <w:b/>
          <w:bCs/>
          <w:sz w:val="24"/>
          <w:szCs w:val="24"/>
        </w:rPr>
        <w:t xml:space="preserve"> kl. 18.30-21.00</w:t>
      </w:r>
      <w:r w:rsidRPr="007E1BBD">
        <w:rPr>
          <w:rFonts w:asciiTheme="majorHAnsi" w:hAnsiTheme="majorHAnsi" w:cstheme="majorHAnsi"/>
          <w:sz w:val="24"/>
          <w:szCs w:val="24"/>
        </w:rPr>
        <w:br/>
      </w:r>
    </w:p>
    <w:p w14:paraId="00000002" w14:textId="71F57776" w:rsidR="006F1EC4" w:rsidRPr="007E1BBD" w:rsidRDefault="00000000" w:rsidP="007E1BBD">
      <w:pPr>
        <w:spacing w:after="0" w:line="280" w:lineRule="atLeast"/>
        <w:rPr>
          <w:rFonts w:asciiTheme="majorHAnsi" w:hAnsiTheme="majorHAnsi" w:cstheme="majorHAnsi"/>
          <w:b/>
          <w:sz w:val="24"/>
          <w:szCs w:val="24"/>
        </w:rPr>
      </w:pPr>
      <w:r w:rsidRPr="007E1BBD">
        <w:rPr>
          <w:rFonts w:asciiTheme="majorHAnsi" w:hAnsiTheme="majorHAnsi" w:cstheme="majorHAnsi"/>
          <w:b/>
          <w:sz w:val="24"/>
          <w:szCs w:val="24"/>
        </w:rPr>
        <w:t>Program:</w:t>
      </w:r>
    </w:p>
    <w:p w14:paraId="00000003" w14:textId="618A3FC5" w:rsidR="006F1EC4" w:rsidRPr="00A11A46" w:rsidRDefault="00A11A46" w:rsidP="007E1BBD">
      <w:pPr>
        <w:spacing w:after="0" w:line="280" w:lineRule="atLeast"/>
        <w:rPr>
          <w:rFonts w:asciiTheme="majorHAnsi" w:hAnsiTheme="majorHAnsi" w:cstheme="majorHAnsi"/>
          <w:b/>
          <w:bCs/>
          <w:sz w:val="24"/>
          <w:szCs w:val="24"/>
        </w:rPr>
      </w:pPr>
      <w:r>
        <w:rPr>
          <w:rFonts w:asciiTheme="majorHAnsi" w:hAnsiTheme="majorHAnsi" w:cstheme="majorHAnsi"/>
          <w:b/>
          <w:bCs/>
          <w:sz w:val="24"/>
          <w:szCs w:val="24"/>
        </w:rPr>
        <w:t xml:space="preserve">Kl. </w:t>
      </w:r>
      <w:r w:rsidRPr="00A11A46">
        <w:rPr>
          <w:rFonts w:asciiTheme="majorHAnsi" w:hAnsiTheme="majorHAnsi" w:cstheme="majorHAnsi"/>
          <w:b/>
          <w:bCs/>
          <w:sz w:val="24"/>
          <w:szCs w:val="24"/>
        </w:rPr>
        <w:t>18.</w:t>
      </w:r>
      <w:r w:rsidR="00C25D08" w:rsidRPr="00A11A46">
        <w:rPr>
          <w:rFonts w:asciiTheme="majorHAnsi" w:hAnsiTheme="majorHAnsi" w:cstheme="majorHAnsi"/>
          <w:b/>
          <w:bCs/>
          <w:sz w:val="24"/>
          <w:szCs w:val="24"/>
        </w:rPr>
        <w:t>3</w:t>
      </w:r>
      <w:r w:rsidR="00A52B4B" w:rsidRPr="00A11A46">
        <w:rPr>
          <w:rFonts w:asciiTheme="majorHAnsi" w:hAnsiTheme="majorHAnsi" w:cstheme="majorHAnsi"/>
          <w:b/>
          <w:bCs/>
          <w:sz w:val="24"/>
          <w:szCs w:val="24"/>
        </w:rPr>
        <w:t>0</w:t>
      </w:r>
      <w:r w:rsidRPr="00A11A46">
        <w:rPr>
          <w:rFonts w:asciiTheme="majorHAnsi" w:hAnsiTheme="majorHAnsi" w:cstheme="majorHAnsi"/>
          <w:b/>
          <w:bCs/>
          <w:sz w:val="24"/>
          <w:szCs w:val="24"/>
        </w:rPr>
        <w:t xml:space="preserve">: Velkomst og de første </w:t>
      </w:r>
      <w:r w:rsidR="00664434" w:rsidRPr="00A11A46">
        <w:rPr>
          <w:rFonts w:asciiTheme="majorHAnsi" w:hAnsiTheme="majorHAnsi" w:cstheme="majorHAnsi"/>
          <w:b/>
          <w:bCs/>
          <w:sz w:val="24"/>
          <w:szCs w:val="24"/>
        </w:rPr>
        <w:t xml:space="preserve">formelle </w:t>
      </w:r>
      <w:r w:rsidRPr="00A11A46">
        <w:rPr>
          <w:rFonts w:asciiTheme="majorHAnsi" w:hAnsiTheme="majorHAnsi" w:cstheme="majorHAnsi"/>
          <w:b/>
          <w:bCs/>
          <w:sz w:val="24"/>
          <w:szCs w:val="24"/>
        </w:rPr>
        <w:t>punkter</w:t>
      </w:r>
    </w:p>
    <w:p w14:paraId="1A4FF98E" w14:textId="60D335F7" w:rsidR="00627274" w:rsidRPr="00342199" w:rsidRDefault="00627274" w:rsidP="00627274">
      <w:pPr>
        <w:spacing w:after="0" w:line="280" w:lineRule="atLeast"/>
        <w:rPr>
          <w:rFonts w:asciiTheme="majorHAnsi" w:hAnsiTheme="majorHAnsi" w:cstheme="majorHAnsi"/>
          <w:sz w:val="24"/>
          <w:szCs w:val="24"/>
          <w:u w:val="single"/>
        </w:rPr>
      </w:pPr>
      <w:r w:rsidRPr="00342199">
        <w:rPr>
          <w:rFonts w:asciiTheme="majorHAnsi" w:hAnsiTheme="majorHAnsi" w:cstheme="majorHAnsi"/>
          <w:sz w:val="24"/>
          <w:szCs w:val="24"/>
          <w:u w:val="single"/>
        </w:rPr>
        <w:t>Punkt 1 Valg af dirigent og referent</w:t>
      </w:r>
    </w:p>
    <w:p w14:paraId="6061DF25" w14:textId="1468BCB0" w:rsidR="003D11DB" w:rsidRDefault="00342199" w:rsidP="00627274">
      <w:pPr>
        <w:spacing w:after="0" w:line="280" w:lineRule="atLeast"/>
        <w:rPr>
          <w:rFonts w:asciiTheme="majorHAnsi" w:hAnsiTheme="majorHAnsi" w:cstheme="majorHAnsi"/>
          <w:sz w:val="24"/>
          <w:szCs w:val="24"/>
        </w:rPr>
      </w:pPr>
      <w:r>
        <w:rPr>
          <w:rFonts w:asciiTheme="majorHAnsi" w:hAnsiTheme="majorHAnsi" w:cstheme="majorHAnsi"/>
          <w:sz w:val="24"/>
          <w:szCs w:val="24"/>
        </w:rPr>
        <w:t>Vi indstiller Allan Hjort Andersen som dirigent og Helene Schiermer som referent</w:t>
      </w:r>
      <w:r w:rsidR="00A11A46">
        <w:rPr>
          <w:rFonts w:asciiTheme="majorHAnsi" w:hAnsiTheme="majorHAnsi" w:cstheme="majorHAnsi"/>
          <w:sz w:val="24"/>
          <w:szCs w:val="24"/>
        </w:rPr>
        <w:t>.</w:t>
      </w:r>
    </w:p>
    <w:p w14:paraId="7D07035D" w14:textId="77777777" w:rsidR="00342199" w:rsidRDefault="00342199" w:rsidP="00627274">
      <w:pPr>
        <w:spacing w:after="0" w:line="280" w:lineRule="atLeast"/>
        <w:rPr>
          <w:rFonts w:asciiTheme="majorHAnsi" w:hAnsiTheme="majorHAnsi" w:cstheme="majorHAnsi"/>
          <w:sz w:val="24"/>
          <w:szCs w:val="24"/>
        </w:rPr>
      </w:pPr>
    </w:p>
    <w:p w14:paraId="06302F5E" w14:textId="377A0D6D" w:rsidR="00627274" w:rsidRPr="00342199" w:rsidRDefault="00627274" w:rsidP="00627274">
      <w:pPr>
        <w:spacing w:after="0" w:line="280" w:lineRule="atLeast"/>
        <w:rPr>
          <w:rFonts w:asciiTheme="majorHAnsi" w:hAnsiTheme="majorHAnsi" w:cstheme="majorHAnsi"/>
          <w:sz w:val="24"/>
          <w:szCs w:val="24"/>
          <w:u w:val="single"/>
        </w:rPr>
      </w:pPr>
      <w:r w:rsidRPr="00342199">
        <w:rPr>
          <w:rFonts w:asciiTheme="majorHAnsi" w:hAnsiTheme="majorHAnsi" w:cstheme="majorHAnsi"/>
          <w:sz w:val="24"/>
          <w:szCs w:val="24"/>
          <w:u w:val="single"/>
        </w:rPr>
        <w:t>Punkt 2 Beretning fra divisionen</w:t>
      </w:r>
      <w:r w:rsidR="00161E27" w:rsidRPr="00342199">
        <w:rPr>
          <w:rFonts w:asciiTheme="majorHAnsi" w:hAnsiTheme="majorHAnsi" w:cstheme="majorHAnsi"/>
          <w:sz w:val="24"/>
          <w:szCs w:val="24"/>
          <w:u w:val="single"/>
        </w:rPr>
        <w:t xml:space="preserve"> v/divisionschef Mille</w:t>
      </w:r>
    </w:p>
    <w:p w14:paraId="29B66255" w14:textId="7024478B" w:rsidR="00161E27" w:rsidRPr="00A11A46" w:rsidRDefault="00161E27" w:rsidP="00A11A46">
      <w:pPr>
        <w:spacing w:after="0" w:line="280" w:lineRule="atLeast"/>
        <w:rPr>
          <w:rFonts w:asciiTheme="majorHAnsi" w:hAnsiTheme="majorHAnsi" w:cstheme="majorHAnsi"/>
          <w:sz w:val="24"/>
          <w:szCs w:val="24"/>
        </w:rPr>
      </w:pPr>
      <w:r w:rsidRPr="00A11A46">
        <w:rPr>
          <w:rFonts w:asciiTheme="majorHAnsi" w:hAnsiTheme="majorHAnsi" w:cstheme="majorHAnsi"/>
          <w:bCs/>
          <w:sz w:val="24"/>
          <w:szCs w:val="24"/>
        </w:rPr>
        <w:t>Herunder beretning fra divisionens repræsentantskaber</w:t>
      </w:r>
    </w:p>
    <w:p w14:paraId="7CC3725E" w14:textId="77777777" w:rsidR="003D11DB" w:rsidRDefault="003D11DB" w:rsidP="00627274">
      <w:pPr>
        <w:spacing w:after="0" w:line="280" w:lineRule="atLeast"/>
        <w:rPr>
          <w:rFonts w:asciiTheme="majorHAnsi" w:hAnsiTheme="majorHAnsi" w:cstheme="majorHAnsi"/>
          <w:sz w:val="24"/>
          <w:szCs w:val="24"/>
        </w:rPr>
      </w:pPr>
    </w:p>
    <w:p w14:paraId="47BBA88D" w14:textId="77777777" w:rsidR="00A11A46" w:rsidRPr="00A11A46" w:rsidRDefault="00627274" w:rsidP="00627274">
      <w:pPr>
        <w:spacing w:after="0" w:line="280" w:lineRule="atLeast"/>
        <w:rPr>
          <w:rFonts w:asciiTheme="majorHAnsi" w:hAnsiTheme="majorHAnsi" w:cstheme="majorHAnsi"/>
          <w:sz w:val="24"/>
          <w:szCs w:val="24"/>
          <w:u w:val="single"/>
        </w:rPr>
      </w:pPr>
      <w:r w:rsidRPr="00A11A46">
        <w:rPr>
          <w:rFonts w:asciiTheme="majorHAnsi" w:hAnsiTheme="majorHAnsi" w:cstheme="majorHAnsi"/>
          <w:sz w:val="24"/>
          <w:szCs w:val="24"/>
          <w:u w:val="single"/>
        </w:rPr>
        <w:t xml:space="preserve">Punkt 3 </w:t>
      </w:r>
      <w:r w:rsidR="00CF077E" w:rsidRPr="00A11A46">
        <w:rPr>
          <w:rFonts w:asciiTheme="majorHAnsi" w:hAnsiTheme="majorHAnsi" w:cstheme="majorHAnsi"/>
          <w:sz w:val="24"/>
          <w:szCs w:val="24"/>
          <w:u w:val="single"/>
        </w:rPr>
        <w:t xml:space="preserve">Kort om årets </w:t>
      </w:r>
      <w:r w:rsidR="00664434" w:rsidRPr="00A11A46">
        <w:rPr>
          <w:rFonts w:asciiTheme="majorHAnsi" w:hAnsiTheme="majorHAnsi" w:cstheme="majorHAnsi"/>
          <w:sz w:val="24"/>
          <w:szCs w:val="24"/>
          <w:u w:val="single"/>
        </w:rPr>
        <w:t>d</w:t>
      </w:r>
      <w:r w:rsidR="00CF077E" w:rsidRPr="00A11A46">
        <w:rPr>
          <w:rFonts w:asciiTheme="majorHAnsi" w:hAnsiTheme="majorHAnsi" w:cstheme="majorHAnsi"/>
          <w:sz w:val="24"/>
          <w:szCs w:val="24"/>
          <w:u w:val="single"/>
        </w:rPr>
        <w:t>ivisionssommerlejr</w:t>
      </w:r>
    </w:p>
    <w:p w14:paraId="4C0894CF" w14:textId="5BDAD63B" w:rsidR="00CF077E" w:rsidRPr="00627274" w:rsidRDefault="00A11A46" w:rsidP="00627274">
      <w:pPr>
        <w:spacing w:after="0" w:line="280" w:lineRule="atLeast"/>
        <w:rPr>
          <w:rFonts w:asciiTheme="majorHAnsi" w:hAnsiTheme="majorHAnsi" w:cstheme="majorHAnsi"/>
          <w:sz w:val="24"/>
          <w:szCs w:val="24"/>
        </w:rPr>
      </w:pPr>
      <w:r>
        <w:rPr>
          <w:rFonts w:asciiTheme="majorHAnsi" w:hAnsiTheme="majorHAnsi" w:cstheme="majorHAnsi"/>
          <w:sz w:val="24"/>
          <w:szCs w:val="24"/>
        </w:rPr>
        <w:t xml:space="preserve">Lejrcheferne er til stede og giver en update på planlægningen. </w:t>
      </w:r>
    </w:p>
    <w:p w14:paraId="44DFD061" w14:textId="77777777" w:rsidR="003D11DB" w:rsidRDefault="003D11DB" w:rsidP="00627274">
      <w:pPr>
        <w:spacing w:after="0" w:line="280" w:lineRule="atLeast"/>
        <w:rPr>
          <w:rFonts w:asciiTheme="majorHAnsi" w:hAnsiTheme="majorHAnsi" w:cstheme="majorHAnsi"/>
          <w:sz w:val="24"/>
          <w:szCs w:val="24"/>
        </w:rPr>
      </w:pPr>
    </w:p>
    <w:p w14:paraId="6E9E0379" w14:textId="77777777" w:rsidR="00A11A46" w:rsidRPr="00A11A46" w:rsidRDefault="00627274" w:rsidP="00627274">
      <w:pPr>
        <w:spacing w:after="0" w:line="280" w:lineRule="atLeast"/>
        <w:rPr>
          <w:rFonts w:asciiTheme="majorHAnsi" w:hAnsiTheme="majorHAnsi" w:cstheme="majorHAnsi"/>
          <w:sz w:val="24"/>
          <w:szCs w:val="24"/>
          <w:u w:val="single"/>
        </w:rPr>
      </w:pPr>
      <w:r w:rsidRPr="00A11A46">
        <w:rPr>
          <w:rFonts w:asciiTheme="majorHAnsi" w:hAnsiTheme="majorHAnsi" w:cstheme="majorHAnsi"/>
          <w:sz w:val="24"/>
          <w:szCs w:val="24"/>
          <w:u w:val="single"/>
        </w:rPr>
        <w:t xml:space="preserve">Punkt 4 </w:t>
      </w:r>
      <w:r w:rsidR="00C25D08" w:rsidRPr="00A11A46">
        <w:rPr>
          <w:rFonts w:asciiTheme="majorHAnsi" w:hAnsiTheme="majorHAnsi" w:cstheme="majorHAnsi"/>
          <w:sz w:val="24"/>
          <w:szCs w:val="24"/>
          <w:u w:val="single"/>
        </w:rPr>
        <w:t xml:space="preserve">Oplæg fra Korpsledelsen </w:t>
      </w:r>
    </w:p>
    <w:p w14:paraId="02029118" w14:textId="3EF81C9D" w:rsidR="00C25D08" w:rsidRPr="00627274" w:rsidRDefault="00A11A46" w:rsidP="00627274">
      <w:pPr>
        <w:spacing w:after="0" w:line="280" w:lineRule="atLeast"/>
        <w:rPr>
          <w:rFonts w:asciiTheme="majorHAnsi" w:hAnsiTheme="majorHAnsi" w:cstheme="majorHAnsi"/>
          <w:sz w:val="24"/>
          <w:szCs w:val="24"/>
        </w:rPr>
      </w:pPr>
      <w:r>
        <w:rPr>
          <w:rFonts w:asciiTheme="majorHAnsi" w:hAnsiTheme="majorHAnsi" w:cstheme="majorHAnsi"/>
          <w:sz w:val="24"/>
          <w:szCs w:val="24"/>
        </w:rPr>
        <w:t>V</w:t>
      </w:r>
      <w:r w:rsidR="00C25D08" w:rsidRPr="00627274">
        <w:rPr>
          <w:rFonts w:asciiTheme="majorHAnsi" w:hAnsiTheme="majorHAnsi" w:cstheme="majorHAnsi"/>
          <w:sz w:val="24"/>
          <w:szCs w:val="24"/>
        </w:rPr>
        <w:t>/ Emma Klostergaard Christensen &amp; Erik Korup Pedersen</w:t>
      </w:r>
    </w:p>
    <w:p w14:paraId="066387E8" w14:textId="77777777" w:rsidR="003D11DB" w:rsidRDefault="003D11DB" w:rsidP="00627274">
      <w:pPr>
        <w:spacing w:after="0" w:line="280" w:lineRule="atLeast"/>
        <w:rPr>
          <w:rFonts w:asciiTheme="majorHAnsi" w:hAnsiTheme="majorHAnsi" w:cstheme="majorHAnsi"/>
          <w:sz w:val="24"/>
          <w:szCs w:val="24"/>
        </w:rPr>
      </w:pPr>
    </w:p>
    <w:p w14:paraId="4E1F610D" w14:textId="5949FC5E" w:rsidR="00664434" w:rsidRPr="00A11A46" w:rsidRDefault="00627274" w:rsidP="00627274">
      <w:pPr>
        <w:spacing w:after="0" w:line="280" w:lineRule="atLeast"/>
        <w:rPr>
          <w:rFonts w:asciiTheme="majorHAnsi" w:hAnsiTheme="majorHAnsi" w:cstheme="majorHAnsi"/>
          <w:sz w:val="24"/>
          <w:szCs w:val="24"/>
          <w:u w:val="single"/>
        </w:rPr>
      </w:pPr>
      <w:r w:rsidRPr="00A11A46">
        <w:rPr>
          <w:rFonts w:asciiTheme="majorHAnsi" w:hAnsiTheme="majorHAnsi" w:cstheme="majorHAnsi"/>
          <w:sz w:val="24"/>
          <w:szCs w:val="24"/>
          <w:u w:val="single"/>
        </w:rPr>
        <w:t xml:space="preserve">Punkt 5 Godkendelse af regnskab </w:t>
      </w:r>
      <w:r w:rsidR="00664434" w:rsidRPr="00A11A46">
        <w:rPr>
          <w:rFonts w:asciiTheme="majorHAnsi" w:hAnsiTheme="majorHAnsi" w:cstheme="majorHAnsi"/>
          <w:sz w:val="24"/>
          <w:szCs w:val="24"/>
          <w:u w:val="single"/>
        </w:rPr>
        <w:t>for 2023</w:t>
      </w:r>
    </w:p>
    <w:p w14:paraId="3CF97422" w14:textId="54190275" w:rsidR="003D11DB" w:rsidRDefault="00A11A46" w:rsidP="003D11DB">
      <w:pPr>
        <w:spacing w:after="0" w:line="280" w:lineRule="atLeast"/>
        <w:rPr>
          <w:rFonts w:asciiTheme="majorHAnsi" w:hAnsiTheme="majorHAnsi" w:cstheme="majorHAnsi"/>
          <w:sz w:val="24"/>
          <w:szCs w:val="24"/>
        </w:rPr>
      </w:pPr>
      <w:r>
        <w:rPr>
          <w:rFonts w:asciiTheme="majorHAnsi" w:hAnsiTheme="majorHAnsi" w:cstheme="majorHAnsi"/>
          <w:sz w:val="24"/>
          <w:szCs w:val="24"/>
        </w:rPr>
        <w:t>Regnskabet sendes senest en uge før mødet.</w:t>
      </w:r>
    </w:p>
    <w:p w14:paraId="2F71E1E8" w14:textId="77777777" w:rsidR="003E3ACF" w:rsidRDefault="003E3ACF" w:rsidP="003D11DB">
      <w:pPr>
        <w:spacing w:after="0" w:line="280" w:lineRule="atLeast"/>
        <w:rPr>
          <w:rFonts w:asciiTheme="majorHAnsi" w:hAnsiTheme="majorHAnsi" w:cstheme="majorHAnsi"/>
          <w:sz w:val="24"/>
          <w:szCs w:val="24"/>
        </w:rPr>
      </w:pPr>
    </w:p>
    <w:p w14:paraId="1A06B3A9" w14:textId="2F45022F" w:rsidR="00664434" w:rsidRPr="00A11A46" w:rsidRDefault="003D11DB" w:rsidP="003D11DB">
      <w:pPr>
        <w:spacing w:after="0" w:line="280" w:lineRule="atLeast"/>
        <w:rPr>
          <w:rFonts w:asciiTheme="majorHAnsi" w:hAnsiTheme="majorHAnsi" w:cstheme="majorHAnsi"/>
          <w:sz w:val="24"/>
          <w:szCs w:val="24"/>
          <w:u w:val="single"/>
        </w:rPr>
      </w:pPr>
      <w:r w:rsidRPr="00A11A46">
        <w:rPr>
          <w:rFonts w:asciiTheme="majorHAnsi" w:hAnsiTheme="majorHAnsi" w:cstheme="majorHAnsi"/>
          <w:sz w:val="24"/>
          <w:szCs w:val="24"/>
          <w:u w:val="single"/>
        </w:rPr>
        <w:t xml:space="preserve">Punkt </w:t>
      </w:r>
      <w:r w:rsidR="007A0C85">
        <w:rPr>
          <w:rFonts w:asciiTheme="majorHAnsi" w:hAnsiTheme="majorHAnsi" w:cstheme="majorHAnsi"/>
          <w:sz w:val="24"/>
          <w:szCs w:val="24"/>
          <w:u w:val="single"/>
        </w:rPr>
        <w:t>6</w:t>
      </w:r>
      <w:r w:rsidRPr="00A11A46">
        <w:rPr>
          <w:rFonts w:asciiTheme="majorHAnsi" w:hAnsiTheme="majorHAnsi" w:cstheme="majorHAnsi"/>
          <w:sz w:val="24"/>
          <w:szCs w:val="24"/>
          <w:u w:val="single"/>
        </w:rPr>
        <w:t xml:space="preserve"> </w:t>
      </w:r>
      <w:r w:rsidR="00664434" w:rsidRPr="00A11A46">
        <w:rPr>
          <w:rFonts w:asciiTheme="majorHAnsi" w:hAnsiTheme="majorHAnsi" w:cstheme="majorHAnsi"/>
          <w:sz w:val="24"/>
          <w:szCs w:val="24"/>
          <w:u w:val="single"/>
        </w:rPr>
        <w:t xml:space="preserve">Godkendelse af justeret budget for 2024 </w:t>
      </w:r>
      <w:r w:rsidRPr="00A11A46">
        <w:rPr>
          <w:rFonts w:asciiTheme="majorHAnsi" w:hAnsiTheme="majorHAnsi" w:cstheme="majorHAnsi"/>
          <w:sz w:val="24"/>
          <w:szCs w:val="24"/>
          <w:u w:val="single"/>
        </w:rPr>
        <w:t>og budget</w:t>
      </w:r>
      <w:r w:rsidR="00664434" w:rsidRPr="00A11A46">
        <w:rPr>
          <w:rFonts w:asciiTheme="majorHAnsi" w:hAnsiTheme="majorHAnsi" w:cstheme="majorHAnsi"/>
          <w:sz w:val="24"/>
          <w:szCs w:val="24"/>
          <w:u w:val="single"/>
        </w:rPr>
        <w:t xml:space="preserve"> for 2025</w:t>
      </w:r>
    </w:p>
    <w:p w14:paraId="327516EC" w14:textId="7FD2F36F" w:rsidR="003D11DB" w:rsidRDefault="00A11A46" w:rsidP="003D11DB">
      <w:pPr>
        <w:spacing w:after="0" w:line="280" w:lineRule="atLeast"/>
        <w:rPr>
          <w:rFonts w:asciiTheme="majorHAnsi" w:hAnsiTheme="majorHAnsi" w:cstheme="majorHAnsi"/>
          <w:sz w:val="24"/>
          <w:szCs w:val="24"/>
        </w:rPr>
      </w:pPr>
      <w:r>
        <w:rPr>
          <w:rFonts w:asciiTheme="majorHAnsi" w:hAnsiTheme="majorHAnsi" w:cstheme="majorHAnsi"/>
          <w:sz w:val="24"/>
          <w:szCs w:val="24"/>
        </w:rPr>
        <w:t>Budgetterne sendes senest en uge før mødet.</w:t>
      </w:r>
    </w:p>
    <w:p w14:paraId="3ED3D600" w14:textId="77777777" w:rsidR="00A11A46" w:rsidRDefault="00A11A46" w:rsidP="003D11DB">
      <w:pPr>
        <w:spacing w:after="0" w:line="280" w:lineRule="atLeast"/>
        <w:rPr>
          <w:rFonts w:asciiTheme="majorHAnsi" w:hAnsiTheme="majorHAnsi" w:cstheme="majorHAnsi"/>
          <w:sz w:val="24"/>
          <w:szCs w:val="24"/>
        </w:rPr>
      </w:pPr>
    </w:p>
    <w:p w14:paraId="00000007" w14:textId="72888D13" w:rsidR="006F1EC4" w:rsidRPr="00A11A46" w:rsidRDefault="003D11DB" w:rsidP="003D11DB">
      <w:pPr>
        <w:spacing w:after="0" w:line="280" w:lineRule="atLeast"/>
        <w:rPr>
          <w:rFonts w:asciiTheme="majorHAnsi" w:hAnsiTheme="majorHAnsi" w:cstheme="majorHAnsi"/>
          <w:sz w:val="24"/>
          <w:szCs w:val="24"/>
          <w:u w:val="single"/>
        </w:rPr>
      </w:pPr>
      <w:r w:rsidRPr="00A11A46">
        <w:rPr>
          <w:rFonts w:asciiTheme="majorHAnsi" w:hAnsiTheme="majorHAnsi" w:cstheme="majorHAnsi"/>
          <w:sz w:val="24"/>
          <w:szCs w:val="24"/>
          <w:u w:val="single"/>
        </w:rPr>
        <w:t xml:space="preserve">Punkt </w:t>
      </w:r>
      <w:r w:rsidR="007A0C85">
        <w:rPr>
          <w:rFonts w:asciiTheme="majorHAnsi" w:hAnsiTheme="majorHAnsi" w:cstheme="majorHAnsi"/>
          <w:sz w:val="24"/>
          <w:szCs w:val="24"/>
          <w:u w:val="single"/>
        </w:rPr>
        <w:t>7</w:t>
      </w:r>
      <w:r w:rsidRPr="00A11A46">
        <w:rPr>
          <w:rFonts w:asciiTheme="majorHAnsi" w:hAnsiTheme="majorHAnsi" w:cstheme="majorHAnsi"/>
          <w:sz w:val="24"/>
          <w:szCs w:val="24"/>
          <w:u w:val="single"/>
        </w:rPr>
        <w:t xml:space="preserve"> </w:t>
      </w:r>
      <w:r w:rsidR="00664434" w:rsidRPr="00A11A46">
        <w:rPr>
          <w:rFonts w:asciiTheme="majorHAnsi" w:hAnsiTheme="majorHAnsi" w:cstheme="majorHAnsi"/>
          <w:sz w:val="24"/>
          <w:szCs w:val="24"/>
          <w:u w:val="single"/>
        </w:rPr>
        <w:t xml:space="preserve">Vedtagelse af </w:t>
      </w:r>
      <w:r w:rsidRPr="00A11A46">
        <w:rPr>
          <w:rFonts w:asciiTheme="majorHAnsi" w:hAnsiTheme="majorHAnsi" w:cstheme="majorHAnsi"/>
          <w:sz w:val="24"/>
          <w:szCs w:val="24"/>
          <w:u w:val="single"/>
        </w:rPr>
        <w:t>kontingent</w:t>
      </w:r>
      <w:r w:rsidR="00664434" w:rsidRPr="00A11A46">
        <w:rPr>
          <w:rFonts w:asciiTheme="majorHAnsi" w:hAnsiTheme="majorHAnsi" w:cstheme="majorHAnsi"/>
          <w:sz w:val="24"/>
          <w:szCs w:val="24"/>
          <w:u w:val="single"/>
        </w:rPr>
        <w:t xml:space="preserve"> for 2025</w:t>
      </w:r>
    </w:p>
    <w:p w14:paraId="689347D2" w14:textId="1989BB42" w:rsidR="00645049" w:rsidRPr="00645049" w:rsidRDefault="00645049" w:rsidP="00645049">
      <w:pPr>
        <w:spacing w:after="0" w:line="280" w:lineRule="atLeast"/>
        <w:rPr>
          <w:rFonts w:asciiTheme="majorHAnsi" w:hAnsiTheme="majorHAnsi" w:cstheme="majorHAnsi"/>
          <w:sz w:val="24"/>
          <w:szCs w:val="24"/>
        </w:rPr>
      </w:pPr>
      <w:r w:rsidRPr="00645049">
        <w:rPr>
          <w:rFonts w:asciiTheme="majorHAnsi" w:hAnsiTheme="majorHAnsi" w:cstheme="majorHAnsi"/>
          <w:sz w:val="24"/>
          <w:szCs w:val="24"/>
        </w:rPr>
        <w:t xml:space="preserve">Det </w:t>
      </w:r>
      <w:r>
        <w:rPr>
          <w:rFonts w:asciiTheme="majorHAnsi" w:hAnsiTheme="majorHAnsi" w:cstheme="majorHAnsi"/>
          <w:sz w:val="24"/>
          <w:szCs w:val="24"/>
        </w:rPr>
        <w:t>indstilles,</w:t>
      </w:r>
      <w:r w:rsidRPr="00645049">
        <w:rPr>
          <w:rFonts w:asciiTheme="majorHAnsi" w:hAnsiTheme="majorHAnsi" w:cstheme="majorHAnsi"/>
          <w:sz w:val="24"/>
          <w:szCs w:val="24"/>
        </w:rPr>
        <w:t xml:space="preserve"> at kontingentet fastsættes med to opkrævninger af 30 kr. og en opkrævning af</w:t>
      </w:r>
    </w:p>
    <w:p w14:paraId="52032866" w14:textId="75373F71" w:rsidR="00645049" w:rsidRPr="003D11DB" w:rsidRDefault="00645049" w:rsidP="00645049">
      <w:pPr>
        <w:spacing w:after="0" w:line="280" w:lineRule="atLeast"/>
        <w:rPr>
          <w:rFonts w:asciiTheme="majorHAnsi" w:hAnsiTheme="majorHAnsi" w:cstheme="majorHAnsi"/>
          <w:sz w:val="24"/>
          <w:szCs w:val="24"/>
        </w:rPr>
      </w:pPr>
      <w:r w:rsidRPr="00645049">
        <w:rPr>
          <w:rFonts w:asciiTheme="majorHAnsi" w:hAnsiTheme="majorHAnsi" w:cstheme="majorHAnsi"/>
          <w:sz w:val="24"/>
          <w:szCs w:val="24"/>
        </w:rPr>
        <w:t>40 kr. Den tredje opkrævning på 40 kr. opkræves kun, hvis budgettet bruges som planlagt.</w:t>
      </w:r>
    </w:p>
    <w:p w14:paraId="4C850CAD" w14:textId="77777777" w:rsidR="00664434" w:rsidRDefault="00664434" w:rsidP="007E1BBD">
      <w:pPr>
        <w:spacing w:after="0" w:line="280" w:lineRule="atLeast"/>
        <w:rPr>
          <w:rFonts w:asciiTheme="majorHAnsi" w:hAnsiTheme="majorHAnsi" w:cstheme="majorHAnsi"/>
          <w:b/>
          <w:bCs/>
          <w:i/>
          <w:iCs/>
          <w:sz w:val="24"/>
          <w:szCs w:val="24"/>
        </w:rPr>
      </w:pPr>
    </w:p>
    <w:p w14:paraId="00000008" w14:textId="70B9F48C" w:rsidR="006F1EC4" w:rsidRPr="00A11A46" w:rsidRDefault="00A11A46" w:rsidP="007E1BBD">
      <w:pPr>
        <w:spacing w:after="0" w:line="280" w:lineRule="atLeast"/>
        <w:rPr>
          <w:rFonts w:asciiTheme="majorHAnsi" w:hAnsiTheme="majorHAnsi" w:cstheme="majorHAnsi"/>
          <w:b/>
          <w:bCs/>
          <w:sz w:val="24"/>
          <w:szCs w:val="24"/>
        </w:rPr>
      </w:pPr>
      <w:r>
        <w:rPr>
          <w:rFonts w:asciiTheme="majorHAnsi" w:hAnsiTheme="majorHAnsi" w:cstheme="majorHAnsi"/>
          <w:b/>
          <w:bCs/>
          <w:sz w:val="24"/>
          <w:szCs w:val="24"/>
        </w:rPr>
        <w:t xml:space="preserve">Kl. </w:t>
      </w:r>
      <w:r w:rsidRPr="00A11A46">
        <w:rPr>
          <w:rFonts w:asciiTheme="majorHAnsi" w:hAnsiTheme="majorHAnsi" w:cstheme="majorHAnsi"/>
          <w:b/>
          <w:bCs/>
          <w:sz w:val="24"/>
          <w:szCs w:val="24"/>
        </w:rPr>
        <w:t>1</w:t>
      </w:r>
      <w:r w:rsidR="00C25D08" w:rsidRPr="00A11A46">
        <w:rPr>
          <w:rFonts w:asciiTheme="majorHAnsi" w:hAnsiTheme="majorHAnsi" w:cstheme="majorHAnsi"/>
          <w:b/>
          <w:bCs/>
          <w:sz w:val="24"/>
          <w:szCs w:val="24"/>
        </w:rPr>
        <w:t>9</w:t>
      </w:r>
      <w:r w:rsidRPr="00A11A46">
        <w:rPr>
          <w:rFonts w:asciiTheme="majorHAnsi" w:hAnsiTheme="majorHAnsi" w:cstheme="majorHAnsi"/>
          <w:b/>
          <w:bCs/>
          <w:sz w:val="24"/>
          <w:szCs w:val="24"/>
        </w:rPr>
        <w:t>.</w:t>
      </w:r>
      <w:r w:rsidR="00C25D08" w:rsidRPr="00A11A46">
        <w:rPr>
          <w:rFonts w:asciiTheme="majorHAnsi" w:hAnsiTheme="majorHAnsi" w:cstheme="majorHAnsi"/>
          <w:b/>
          <w:bCs/>
          <w:sz w:val="24"/>
          <w:szCs w:val="24"/>
        </w:rPr>
        <w:t>15</w:t>
      </w:r>
      <w:r w:rsidRPr="00A11A46">
        <w:rPr>
          <w:rFonts w:asciiTheme="majorHAnsi" w:hAnsiTheme="majorHAnsi" w:cstheme="majorHAnsi"/>
          <w:b/>
          <w:bCs/>
          <w:sz w:val="24"/>
          <w:szCs w:val="24"/>
        </w:rPr>
        <w:t>: Workshop</w:t>
      </w:r>
      <w:r w:rsidR="0035366B" w:rsidRPr="00A11A46">
        <w:rPr>
          <w:rFonts w:asciiTheme="majorHAnsi" w:hAnsiTheme="majorHAnsi" w:cstheme="majorHAnsi"/>
          <w:b/>
          <w:bCs/>
          <w:sz w:val="24"/>
          <w:szCs w:val="24"/>
        </w:rPr>
        <w:t>s</w:t>
      </w:r>
    </w:p>
    <w:p w14:paraId="3844A058" w14:textId="6EE44897" w:rsidR="00664434" w:rsidRDefault="00664434" w:rsidP="007E1BBD">
      <w:pPr>
        <w:spacing w:after="0" w:line="280" w:lineRule="atLeast"/>
        <w:rPr>
          <w:rFonts w:asciiTheme="majorHAnsi" w:hAnsiTheme="majorHAnsi" w:cstheme="majorHAnsi"/>
          <w:sz w:val="24"/>
          <w:szCs w:val="24"/>
        </w:rPr>
      </w:pPr>
      <w:r>
        <w:rPr>
          <w:rFonts w:asciiTheme="majorHAnsi" w:hAnsiTheme="majorHAnsi" w:cstheme="majorHAnsi"/>
          <w:sz w:val="24"/>
          <w:szCs w:val="24"/>
        </w:rPr>
        <w:t>I år har vi tre forskellige workshops, som man kan vælge at deltage i. Man må selvfølgelig gerne starte i den ene workshop og så hoppe over i en anden. Workshopsene bliver dog ikke gentaget, så man hopper bare ind/ud af de igangværende debatter, hvis man vil nå at deltage i flere workshops.</w:t>
      </w:r>
    </w:p>
    <w:p w14:paraId="58A89C50" w14:textId="77777777" w:rsidR="00A11A46" w:rsidRPr="00664434" w:rsidRDefault="00A11A46" w:rsidP="007E1BBD">
      <w:pPr>
        <w:spacing w:after="0" w:line="280" w:lineRule="atLeast"/>
        <w:rPr>
          <w:rFonts w:asciiTheme="majorHAnsi" w:hAnsiTheme="majorHAnsi" w:cstheme="majorHAnsi"/>
          <w:sz w:val="24"/>
          <w:szCs w:val="24"/>
        </w:rPr>
      </w:pPr>
    </w:p>
    <w:p w14:paraId="4B750E3C" w14:textId="563E5658" w:rsidR="00C25D08" w:rsidRPr="007E1BBD" w:rsidRDefault="00C25D08" w:rsidP="007E1BBD">
      <w:pPr>
        <w:numPr>
          <w:ilvl w:val="0"/>
          <w:numId w:val="1"/>
        </w:numPr>
        <w:spacing w:after="0" w:line="280" w:lineRule="atLeast"/>
        <w:rPr>
          <w:rFonts w:asciiTheme="majorHAnsi" w:hAnsiTheme="majorHAnsi" w:cstheme="majorHAnsi"/>
          <w:sz w:val="24"/>
          <w:szCs w:val="24"/>
        </w:rPr>
      </w:pPr>
      <w:r w:rsidRPr="007E1BBD">
        <w:rPr>
          <w:rFonts w:asciiTheme="majorHAnsi" w:hAnsiTheme="majorHAnsi" w:cstheme="majorHAnsi"/>
          <w:sz w:val="24"/>
          <w:szCs w:val="24"/>
        </w:rPr>
        <w:t>Familiespejd – en ny gren i din gruppe?</w:t>
      </w:r>
    </w:p>
    <w:p w14:paraId="00000009" w14:textId="79C6E564" w:rsidR="006F1EC4" w:rsidRPr="007E1BBD" w:rsidRDefault="00C25D08" w:rsidP="007E1BBD">
      <w:pPr>
        <w:spacing w:after="0" w:line="280" w:lineRule="atLeast"/>
        <w:ind w:left="720"/>
        <w:rPr>
          <w:rFonts w:asciiTheme="majorHAnsi" w:hAnsiTheme="majorHAnsi" w:cstheme="majorHAnsi"/>
          <w:sz w:val="24"/>
          <w:szCs w:val="24"/>
        </w:rPr>
      </w:pPr>
      <w:r w:rsidRPr="007E1BBD">
        <w:rPr>
          <w:rFonts w:asciiTheme="majorHAnsi" w:hAnsiTheme="majorHAnsi" w:cstheme="majorHAnsi"/>
          <w:sz w:val="24"/>
          <w:szCs w:val="24"/>
        </w:rPr>
        <w:t>Mange har</w:t>
      </w:r>
      <w:r w:rsidR="00664434">
        <w:rPr>
          <w:rFonts w:asciiTheme="majorHAnsi" w:hAnsiTheme="majorHAnsi" w:cstheme="majorHAnsi"/>
          <w:sz w:val="24"/>
          <w:szCs w:val="24"/>
        </w:rPr>
        <w:t xml:space="preserve"> udtrykt</w:t>
      </w:r>
      <w:r w:rsidRPr="007E1BBD">
        <w:rPr>
          <w:rFonts w:asciiTheme="majorHAnsi" w:hAnsiTheme="majorHAnsi" w:cstheme="majorHAnsi"/>
          <w:sz w:val="24"/>
          <w:szCs w:val="24"/>
        </w:rPr>
        <w:t xml:space="preserve"> ønske om at starte en gren med familiespejd. Hvad er stopklodsen? Kan vi lave e</w:t>
      </w:r>
      <w:r w:rsidR="00664434">
        <w:rPr>
          <w:rFonts w:asciiTheme="majorHAnsi" w:hAnsiTheme="majorHAnsi" w:cstheme="majorHAnsi"/>
          <w:sz w:val="24"/>
          <w:szCs w:val="24"/>
        </w:rPr>
        <w:t>n</w:t>
      </w:r>
      <w:r w:rsidRPr="007E1BBD">
        <w:rPr>
          <w:rFonts w:asciiTheme="majorHAnsi" w:hAnsiTheme="majorHAnsi" w:cstheme="majorHAnsi"/>
          <w:sz w:val="24"/>
          <w:szCs w:val="24"/>
        </w:rPr>
        <w:t xml:space="preserve"> taskforce i </w:t>
      </w:r>
      <w:r w:rsidR="00664434">
        <w:rPr>
          <w:rFonts w:asciiTheme="majorHAnsi" w:hAnsiTheme="majorHAnsi" w:cstheme="majorHAnsi"/>
          <w:sz w:val="24"/>
          <w:szCs w:val="24"/>
        </w:rPr>
        <w:t>d</w:t>
      </w:r>
      <w:r w:rsidRPr="007E1BBD">
        <w:rPr>
          <w:rFonts w:asciiTheme="majorHAnsi" w:hAnsiTheme="majorHAnsi" w:cstheme="majorHAnsi"/>
          <w:sz w:val="24"/>
          <w:szCs w:val="24"/>
        </w:rPr>
        <w:t>ivisionen</w:t>
      </w:r>
      <w:r w:rsidR="00664434">
        <w:rPr>
          <w:rFonts w:asciiTheme="majorHAnsi" w:hAnsiTheme="majorHAnsi" w:cstheme="majorHAnsi"/>
          <w:sz w:val="24"/>
          <w:szCs w:val="24"/>
        </w:rPr>
        <w:t>,</w:t>
      </w:r>
      <w:r w:rsidRPr="007E1BBD">
        <w:rPr>
          <w:rFonts w:asciiTheme="majorHAnsi" w:hAnsiTheme="majorHAnsi" w:cstheme="majorHAnsi"/>
          <w:sz w:val="24"/>
          <w:szCs w:val="24"/>
        </w:rPr>
        <w:t xml:space="preserve"> der hjælper i gang? </w:t>
      </w:r>
    </w:p>
    <w:p w14:paraId="0000000A" w14:textId="0EB957D3" w:rsidR="006F1EC4" w:rsidRPr="007E1BBD" w:rsidRDefault="004918DC" w:rsidP="007E1BBD">
      <w:pPr>
        <w:numPr>
          <w:ilvl w:val="0"/>
          <w:numId w:val="1"/>
        </w:numPr>
        <w:spacing w:after="0" w:line="280" w:lineRule="atLeast"/>
        <w:rPr>
          <w:rFonts w:asciiTheme="majorHAnsi" w:hAnsiTheme="majorHAnsi" w:cstheme="majorHAnsi"/>
          <w:sz w:val="24"/>
          <w:szCs w:val="24"/>
        </w:rPr>
      </w:pPr>
      <w:r w:rsidRPr="007E1BBD">
        <w:rPr>
          <w:rFonts w:asciiTheme="majorHAnsi" w:hAnsiTheme="majorHAnsi" w:cstheme="majorHAnsi"/>
          <w:sz w:val="24"/>
          <w:szCs w:val="24"/>
        </w:rPr>
        <w:t>Workshop om regnskab – gennemgang af tallene, spørgetime og oplæg til fremtidige ønsker til brug af divisionens midler/ prioritering</w:t>
      </w:r>
    </w:p>
    <w:p w14:paraId="6E2E40EA" w14:textId="5C79FC21" w:rsidR="00C25D08" w:rsidRPr="007E1BBD" w:rsidRDefault="006F3361" w:rsidP="007E1BBD">
      <w:pPr>
        <w:numPr>
          <w:ilvl w:val="0"/>
          <w:numId w:val="1"/>
        </w:numPr>
        <w:spacing w:after="0" w:line="280" w:lineRule="atLeast"/>
        <w:rPr>
          <w:rFonts w:asciiTheme="majorHAnsi" w:hAnsiTheme="majorHAnsi" w:cstheme="majorHAnsi"/>
          <w:sz w:val="24"/>
          <w:szCs w:val="24"/>
        </w:rPr>
      </w:pPr>
      <w:r>
        <w:rPr>
          <w:rFonts w:asciiTheme="majorHAnsi" w:hAnsiTheme="majorHAnsi" w:cstheme="majorHAnsi"/>
          <w:sz w:val="24"/>
          <w:szCs w:val="24"/>
        </w:rPr>
        <w:t>H</w:t>
      </w:r>
      <w:r w:rsidR="00204751" w:rsidRPr="00204751">
        <w:rPr>
          <w:rFonts w:asciiTheme="majorHAnsi" w:hAnsiTheme="majorHAnsi" w:cstheme="majorHAnsi"/>
          <w:sz w:val="24"/>
          <w:szCs w:val="24"/>
        </w:rPr>
        <w:t xml:space="preserve">vordan Divisionsledelsen bedst </w:t>
      </w:r>
      <w:r>
        <w:rPr>
          <w:rFonts w:asciiTheme="majorHAnsi" w:hAnsiTheme="majorHAnsi" w:cstheme="majorHAnsi"/>
          <w:sz w:val="24"/>
          <w:szCs w:val="24"/>
        </w:rPr>
        <w:t>kan</w:t>
      </w:r>
      <w:r w:rsidR="0054608C">
        <w:rPr>
          <w:rFonts w:asciiTheme="majorHAnsi" w:hAnsiTheme="majorHAnsi" w:cstheme="majorHAnsi"/>
          <w:sz w:val="24"/>
          <w:szCs w:val="24"/>
        </w:rPr>
        <w:t xml:space="preserve"> u</w:t>
      </w:r>
      <w:r w:rsidR="00204751" w:rsidRPr="00204751">
        <w:rPr>
          <w:rFonts w:asciiTheme="majorHAnsi" w:hAnsiTheme="majorHAnsi" w:cstheme="majorHAnsi"/>
          <w:sz w:val="24"/>
          <w:szCs w:val="24"/>
        </w:rPr>
        <w:t>nderstøtte grupperne i deres spejderarbejde?</w:t>
      </w:r>
      <w:r w:rsidR="005C3EFF">
        <w:rPr>
          <w:rFonts w:asciiTheme="majorHAnsi" w:hAnsiTheme="majorHAnsi" w:cstheme="majorHAnsi"/>
          <w:sz w:val="24"/>
          <w:szCs w:val="24"/>
        </w:rPr>
        <w:t xml:space="preserve"> </w:t>
      </w:r>
      <w:r w:rsidR="00C25D08" w:rsidRPr="007E1BBD">
        <w:rPr>
          <w:rFonts w:asciiTheme="majorHAnsi" w:hAnsiTheme="majorHAnsi" w:cstheme="majorHAnsi"/>
          <w:sz w:val="24"/>
          <w:szCs w:val="24"/>
        </w:rPr>
        <w:t xml:space="preserve">– </w:t>
      </w:r>
      <w:r w:rsidR="00A231BF">
        <w:rPr>
          <w:rFonts w:asciiTheme="majorHAnsi" w:hAnsiTheme="majorHAnsi" w:cstheme="majorHAnsi"/>
          <w:sz w:val="24"/>
          <w:szCs w:val="24"/>
        </w:rPr>
        <w:t>D</w:t>
      </w:r>
      <w:r w:rsidR="005C3EFF" w:rsidRPr="005C3EFF">
        <w:rPr>
          <w:rFonts w:asciiTheme="majorHAnsi" w:hAnsiTheme="majorHAnsi" w:cstheme="majorHAnsi"/>
          <w:sz w:val="24"/>
          <w:szCs w:val="24"/>
        </w:rPr>
        <w:t xml:space="preserve">ivisionsledelsens vigtigste funktion er at understøtte grupperne. Derfor </w:t>
      </w:r>
      <w:r w:rsidR="00682091">
        <w:rPr>
          <w:rFonts w:asciiTheme="majorHAnsi" w:hAnsiTheme="majorHAnsi" w:cstheme="majorHAnsi"/>
          <w:sz w:val="24"/>
          <w:szCs w:val="24"/>
        </w:rPr>
        <w:t xml:space="preserve">er det </w:t>
      </w:r>
      <w:r w:rsidR="005C3EFF" w:rsidRPr="005C3EFF">
        <w:rPr>
          <w:rFonts w:asciiTheme="majorHAnsi" w:hAnsiTheme="majorHAnsi" w:cstheme="majorHAnsi"/>
          <w:sz w:val="24"/>
          <w:szCs w:val="24"/>
        </w:rPr>
        <w:t xml:space="preserve">relevant, at </w:t>
      </w:r>
      <w:r w:rsidR="005C3EFF" w:rsidRPr="005C3EFF">
        <w:rPr>
          <w:rFonts w:asciiTheme="majorHAnsi" w:hAnsiTheme="majorHAnsi" w:cstheme="majorHAnsi"/>
          <w:sz w:val="24"/>
          <w:szCs w:val="24"/>
        </w:rPr>
        <w:lastRenderedPageBreak/>
        <w:t>vi af og til taler om, hvilken form for understøttelse grupperne har behov for og hvordan DL kan bidrage.</w:t>
      </w:r>
      <w:r w:rsidR="005019DB">
        <w:rPr>
          <w:rFonts w:asciiTheme="majorHAnsi" w:hAnsiTheme="majorHAnsi" w:cstheme="majorHAnsi"/>
          <w:sz w:val="24"/>
          <w:szCs w:val="24"/>
        </w:rPr>
        <w:t xml:space="preserve"> </w:t>
      </w:r>
      <w:r w:rsidR="00774D94">
        <w:rPr>
          <w:rFonts w:asciiTheme="majorHAnsi" w:hAnsiTheme="majorHAnsi" w:cstheme="majorHAnsi"/>
          <w:sz w:val="24"/>
          <w:szCs w:val="24"/>
        </w:rPr>
        <w:t>Enten ved eksisterende kræfter, eller ved flere kræfter udefra.</w:t>
      </w:r>
    </w:p>
    <w:p w14:paraId="3B9FC068" w14:textId="77777777" w:rsidR="0035366B" w:rsidRPr="007E1BBD" w:rsidRDefault="0035366B" w:rsidP="007E1BBD">
      <w:pPr>
        <w:spacing w:after="0" w:line="280" w:lineRule="atLeast"/>
        <w:rPr>
          <w:rFonts w:asciiTheme="majorHAnsi" w:hAnsiTheme="majorHAnsi" w:cstheme="majorHAnsi"/>
          <w:b/>
          <w:bCs/>
          <w:i/>
          <w:iCs/>
          <w:sz w:val="24"/>
          <w:szCs w:val="24"/>
        </w:rPr>
      </w:pPr>
    </w:p>
    <w:p w14:paraId="32BDDEC9" w14:textId="3DE8E8E7" w:rsidR="0035366B" w:rsidRPr="00A11A46" w:rsidRDefault="00A11A46" w:rsidP="007E1BBD">
      <w:pPr>
        <w:spacing w:after="0" w:line="280" w:lineRule="atLeast"/>
        <w:rPr>
          <w:rFonts w:asciiTheme="majorHAnsi" w:hAnsiTheme="majorHAnsi" w:cstheme="majorHAnsi"/>
          <w:b/>
          <w:bCs/>
          <w:sz w:val="24"/>
          <w:szCs w:val="24"/>
        </w:rPr>
      </w:pPr>
      <w:r>
        <w:rPr>
          <w:rFonts w:asciiTheme="majorHAnsi" w:hAnsiTheme="majorHAnsi" w:cstheme="majorHAnsi"/>
          <w:b/>
          <w:bCs/>
          <w:sz w:val="24"/>
          <w:szCs w:val="24"/>
        </w:rPr>
        <w:t xml:space="preserve">Kl. </w:t>
      </w:r>
      <w:r w:rsidR="00C25D08" w:rsidRPr="00A11A46">
        <w:rPr>
          <w:rFonts w:asciiTheme="majorHAnsi" w:hAnsiTheme="majorHAnsi" w:cstheme="majorHAnsi"/>
          <w:b/>
          <w:bCs/>
          <w:sz w:val="24"/>
          <w:szCs w:val="24"/>
        </w:rPr>
        <w:t>20.0</w:t>
      </w:r>
      <w:r w:rsidR="00A52B4B" w:rsidRPr="00A11A46">
        <w:rPr>
          <w:rFonts w:asciiTheme="majorHAnsi" w:hAnsiTheme="majorHAnsi" w:cstheme="majorHAnsi"/>
          <w:b/>
          <w:bCs/>
          <w:sz w:val="24"/>
          <w:szCs w:val="24"/>
        </w:rPr>
        <w:t>0</w:t>
      </w:r>
      <w:r w:rsidR="00C25D08" w:rsidRPr="00A11A46">
        <w:rPr>
          <w:rFonts w:asciiTheme="majorHAnsi" w:hAnsiTheme="majorHAnsi" w:cstheme="majorHAnsi"/>
          <w:b/>
          <w:bCs/>
          <w:sz w:val="24"/>
          <w:szCs w:val="24"/>
        </w:rPr>
        <w:t xml:space="preserve">: </w:t>
      </w:r>
      <w:r w:rsidR="0035366B" w:rsidRPr="00A11A46">
        <w:rPr>
          <w:rFonts w:asciiTheme="majorHAnsi" w:hAnsiTheme="majorHAnsi" w:cstheme="majorHAnsi"/>
          <w:b/>
          <w:bCs/>
          <w:sz w:val="24"/>
          <w:szCs w:val="24"/>
        </w:rPr>
        <w:t>Pause</w:t>
      </w:r>
      <w:r w:rsidR="00052BDD" w:rsidRPr="00A11A46">
        <w:rPr>
          <w:rFonts w:asciiTheme="majorHAnsi" w:hAnsiTheme="majorHAnsi" w:cstheme="majorHAnsi"/>
          <w:b/>
          <w:bCs/>
          <w:sz w:val="24"/>
          <w:szCs w:val="24"/>
        </w:rPr>
        <w:t xml:space="preserve"> &amp; forfriskninger</w:t>
      </w:r>
    </w:p>
    <w:p w14:paraId="2F544A99" w14:textId="77777777" w:rsidR="0035366B" w:rsidRPr="007E1BBD" w:rsidRDefault="0035366B" w:rsidP="007E1BBD">
      <w:pPr>
        <w:spacing w:after="0" w:line="280" w:lineRule="atLeast"/>
        <w:rPr>
          <w:rFonts w:asciiTheme="majorHAnsi" w:hAnsiTheme="majorHAnsi" w:cstheme="majorHAnsi"/>
          <w:b/>
          <w:bCs/>
          <w:i/>
          <w:iCs/>
          <w:sz w:val="24"/>
          <w:szCs w:val="24"/>
        </w:rPr>
      </w:pPr>
    </w:p>
    <w:p w14:paraId="0000000B" w14:textId="27D5DC41" w:rsidR="006F1EC4" w:rsidRPr="00A11A46" w:rsidRDefault="00A11A46" w:rsidP="007E1BBD">
      <w:pPr>
        <w:spacing w:after="0" w:line="280" w:lineRule="atLeast"/>
        <w:rPr>
          <w:rFonts w:asciiTheme="majorHAnsi" w:hAnsiTheme="majorHAnsi" w:cstheme="majorHAnsi"/>
          <w:b/>
          <w:bCs/>
          <w:sz w:val="24"/>
          <w:szCs w:val="24"/>
        </w:rPr>
      </w:pPr>
      <w:r>
        <w:rPr>
          <w:rFonts w:asciiTheme="majorHAnsi" w:hAnsiTheme="majorHAnsi" w:cstheme="majorHAnsi"/>
          <w:b/>
          <w:bCs/>
          <w:sz w:val="24"/>
          <w:szCs w:val="24"/>
        </w:rPr>
        <w:t xml:space="preserve">Kl. </w:t>
      </w:r>
      <w:r w:rsidR="00C25D08" w:rsidRPr="00A11A46">
        <w:rPr>
          <w:rFonts w:asciiTheme="majorHAnsi" w:hAnsiTheme="majorHAnsi" w:cstheme="majorHAnsi"/>
          <w:b/>
          <w:bCs/>
          <w:sz w:val="24"/>
          <w:szCs w:val="24"/>
        </w:rPr>
        <w:t>20</w:t>
      </w:r>
      <w:r w:rsidR="0035366B" w:rsidRPr="00A11A46">
        <w:rPr>
          <w:rFonts w:asciiTheme="majorHAnsi" w:hAnsiTheme="majorHAnsi" w:cstheme="majorHAnsi"/>
          <w:b/>
          <w:bCs/>
          <w:sz w:val="24"/>
          <w:szCs w:val="24"/>
        </w:rPr>
        <w:t>.</w:t>
      </w:r>
      <w:r w:rsidR="00C25D08" w:rsidRPr="00A11A46">
        <w:rPr>
          <w:rFonts w:asciiTheme="majorHAnsi" w:hAnsiTheme="majorHAnsi" w:cstheme="majorHAnsi"/>
          <w:b/>
          <w:bCs/>
          <w:sz w:val="24"/>
          <w:szCs w:val="24"/>
        </w:rPr>
        <w:t>1</w:t>
      </w:r>
      <w:r w:rsidR="00A52B4B" w:rsidRPr="00A11A46">
        <w:rPr>
          <w:rFonts w:asciiTheme="majorHAnsi" w:hAnsiTheme="majorHAnsi" w:cstheme="majorHAnsi"/>
          <w:b/>
          <w:bCs/>
          <w:sz w:val="24"/>
          <w:szCs w:val="24"/>
        </w:rPr>
        <w:t>5</w:t>
      </w:r>
      <w:r w:rsidR="0035366B" w:rsidRPr="00A11A46">
        <w:rPr>
          <w:rFonts w:asciiTheme="majorHAnsi" w:hAnsiTheme="majorHAnsi" w:cstheme="majorHAnsi"/>
          <w:b/>
          <w:bCs/>
          <w:sz w:val="24"/>
          <w:szCs w:val="24"/>
        </w:rPr>
        <w:t xml:space="preserve">: </w:t>
      </w:r>
      <w:r w:rsidR="00A52B4B" w:rsidRPr="00A11A46">
        <w:rPr>
          <w:rFonts w:asciiTheme="majorHAnsi" w:hAnsiTheme="majorHAnsi" w:cstheme="majorHAnsi"/>
          <w:b/>
          <w:bCs/>
          <w:sz w:val="24"/>
          <w:szCs w:val="24"/>
        </w:rPr>
        <w:t xml:space="preserve">Opsummering </w:t>
      </w:r>
      <w:r w:rsidR="00664434" w:rsidRPr="00A11A46">
        <w:rPr>
          <w:rFonts w:asciiTheme="majorHAnsi" w:hAnsiTheme="majorHAnsi" w:cstheme="majorHAnsi"/>
          <w:b/>
          <w:bCs/>
          <w:sz w:val="24"/>
          <w:szCs w:val="24"/>
        </w:rPr>
        <w:t>fra</w:t>
      </w:r>
      <w:r w:rsidR="00A52B4B" w:rsidRPr="00A11A46">
        <w:rPr>
          <w:rFonts w:asciiTheme="majorHAnsi" w:hAnsiTheme="majorHAnsi" w:cstheme="majorHAnsi"/>
          <w:b/>
          <w:bCs/>
          <w:sz w:val="24"/>
          <w:szCs w:val="24"/>
        </w:rPr>
        <w:t xml:space="preserve"> </w:t>
      </w:r>
      <w:r w:rsidR="00664434" w:rsidRPr="00A11A46">
        <w:rPr>
          <w:rFonts w:asciiTheme="majorHAnsi" w:hAnsiTheme="majorHAnsi" w:cstheme="majorHAnsi"/>
          <w:b/>
          <w:bCs/>
          <w:sz w:val="24"/>
          <w:szCs w:val="24"/>
        </w:rPr>
        <w:t>w</w:t>
      </w:r>
      <w:r w:rsidR="00A52B4B" w:rsidRPr="00A11A46">
        <w:rPr>
          <w:rFonts w:asciiTheme="majorHAnsi" w:hAnsiTheme="majorHAnsi" w:cstheme="majorHAnsi"/>
          <w:b/>
          <w:bCs/>
          <w:sz w:val="24"/>
          <w:szCs w:val="24"/>
        </w:rPr>
        <w:t>orkshops</w:t>
      </w:r>
    </w:p>
    <w:p w14:paraId="1B60622D" w14:textId="77777777" w:rsidR="00A52B4B" w:rsidRPr="007E1BBD" w:rsidRDefault="00A52B4B" w:rsidP="007E1BBD">
      <w:pPr>
        <w:spacing w:after="0" w:line="280" w:lineRule="atLeast"/>
        <w:rPr>
          <w:rFonts w:asciiTheme="majorHAnsi" w:hAnsiTheme="majorHAnsi" w:cstheme="majorHAnsi"/>
          <w:b/>
          <w:bCs/>
          <w:i/>
          <w:iCs/>
          <w:sz w:val="24"/>
          <w:szCs w:val="24"/>
        </w:rPr>
      </w:pPr>
    </w:p>
    <w:p w14:paraId="07AB1176" w14:textId="5DB79B78" w:rsidR="00A52B4B" w:rsidRPr="00A11A46" w:rsidRDefault="00A11A46" w:rsidP="007E1BBD">
      <w:pPr>
        <w:spacing w:after="0" w:line="280" w:lineRule="atLeast"/>
        <w:rPr>
          <w:rFonts w:asciiTheme="majorHAnsi" w:hAnsiTheme="majorHAnsi" w:cstheme="majorHAnsi"/>
          <w:b/>
          <w:bCs/>
          <w:sz w:val="24"/>
          <w:szCs w:val="24"/>
        </w:rPr>
      </w:pPr>
      <w:r>
        <w:rPr>
          <w:rFonts w:asciiTheme="majorHAnsi" w:hAnsiTheme="majorHAnsi" w:cstheme="majorHAnsi"/>
          <w:b/>
          <w:bCs/>
          <w:sz w:val="24"/>
          <w:szCs w:val="24"/>
        </w:rPr>
        <w:t xml:space="preserve">Kl. </w:t>
      </w:r>
      <w:r w:rsidR="00A52B4B" w:rsidRPr="00A11A46">
        <w:rPr>
          <w:rFonts w:asciiTheme="majorHAnsi" w:hAnsiTheme="majorHAnsi" w:cstheme="majorHAnsi"/>
          <w:b/>
          <w:bCs/>
          <w:sz w:val="24"/>
          <w:szCs w:val="24"/>
        </w:rPr>
        <w:t>20.</w:t>
      </w:r>
      <w:r w:rsidR="00C25D08" w:rsidRPr="00A11A46">
        <w:rPr>
          <w:rFonts w:asciiTheme="majorHAnsi" w:hAnsiTheme="majorHAnsi" w:cstheme="majorHAnsi"/>
          <w:b/>
          <w:bCs/>
          <w:sz w:val="24"/>
          <w:szCs w:val="24"/>
        </w:rPr>
        <w:t>3</w:t>
      </w:r>
      <w:r w:rsidR="00A52B4B" w:rsidRPr="00A11A46">
        <w:rPr>
          <w:rFonts w:asciiTheme="majorHAnsi" w:hAnsiTheme="majorHAnsi" w:cstheme="majorHAnsi"/>
          <w:b/>
          <w:bCs/>
          <w:sz w:val="24"/>
          <w:szCs w:val="24"/>
        </w:rPr>
        <w:t xml:space="preserve">0: Resterende </w:t>
      </w:r>
      <w:r>
        <w:rPr>
          <w:rFonts w:asciiTheme="majorHAnsi" w:hAnsiTheme="majorHAnsi" w:cstheme="majorHAnsi"/>
          <w:b/>
          <w:bCs/>
          <w:sz w:val="24"/>
          <w:szCs w:val="24"/>
        </w:rPr>
        <w:t xml:space="preserve">formelle </w:t>
      </w:r>
      <w:r w:rsidR="00A52B4B" w:rsidRPr="00A11A46">
        <w:rPr>
          <w:rFonts w:asciiTheme="majorHAnsi" w:hAnsiTheme="majorHAnsi" w:cstheme="majorHAnsi"/>
          <w:b/>
          <w:bCs/>
          <w:sz w:val="24"/>
          <w:szCs w:val="24"/>
        </w:rPr>
        <w:t xml:space="preserve">punkter </w:t>
      </w:r>
    </w:p>
    <w:p w14:paraId="0F373D01" w14:textId="77777777" w:rsidR="003D11DB" w:rsidRPr="00A11A46" w:rsidRDefault="003D11DB" w:rsidP="003D11DB">
      <w:pPr>
        <w:pBdr>
          <w:top w:val="nil"/>
          <w:left w:val="nil"/>
          <w:bottom w:val="nil"/>
          <w:right w:val="nil"/>
          <w:between w:val="nil"/>
        </w:pBdr>
        <w:spacing w:after="0" w:line="280" w:lineRule="atLeast"/>
        <w:rPr>
          <w:rFonts w:asciiTheme="majorHAnsi" w:hAnsiTheme="majorHAnsi" w:cstheme="majorHAnsi"/>
          <w:bCs/>
          <w:color w:val="000000"/>
          <w:sz w:val="24"/>
          <w:szCs w:val="24"/>
          <w:u w:val="single"/>
        </w:rPr>
      </w:pPr>
      <w:r w:rsidRPr="00A11A46">
        <w:rPr>
          <w:rFonts w:asciiTheme="majorHAnsi" w:hAnsiTheme="majorHAnsi" w:cstheme="majorHAnsi"/>
          <w:bCs/>
          <w:color w:val="000000"/>
          <w:sz w:val="24"/>
          <w:szCs w:val="24"/>
          <w:u w:val="single"/>
        </w:rPr>
        <w:t>Punkt 8 Behandling af indkomne forslag</w:t>
      </w:r>
      <w:r w:rsidRPr="00A11A46">
        <w:rPr>
          <w:rFonts w:asciiTheme="majorHAnsi" w:hAnsiTheme="majorHAnsi" w:cstheme="majorHAnsi"/>
          <w:bCs/>
          <w:color w:val="000000"/>
          <w:sz w:val="24"/>
          <w:szCs w:val="24"/>
          <w:u w:val="single"/>
        </w:rPr>
        <w:br/>
      </w:r>
    </w:p>
    <w:p w14:paraId="00000018" w14:textId="2B1D09EA" w:rsidR="006F1EC4" w:rsidRDefault="003D11DB" w:rsidP="003D11DB">
      <w:pPr>
        <w:pBdr>
          <w:top w:val="nil"/>
          <w:left w:val="nil"/>
          <w:bottom w:val="nil"/>
          <w:right w:val="nil"/>
          <w:between w:val="nil"/>
        </w:pBdr>
        <w:spacing w:after="0" w:line="280" w:lineRule="atLeast"/>
        <w:rPr>
          <w:rFonts w:asciiTheme="majorHAnsi" w:hAnsiTheme="majorHAnsi" w:cstheme="majorHAnsi"/>
          <w:bCs/>
          <w:color w:val="000000"/>
          <w:sz w:val="24"/>
          <w:szCs w:val="24"/>
        </w:rPr>
      </w:pPr>
      <w:r w:rsidRPr="00A11A46">
        <w:rPr>
          <w:rFonts w:asciiTheme="majorHAnsi" w:hAnsiTheme="majorHAnsi" w:cstheme="majorHAnsi"/>
          <w:bCs/>
          <w:color w:val="000000"/>
          <w:sz w:val="24"/>
          <w:szCs w:val="24"/>
          <w:u w:val="single"/>
        </w:rPr>
        <w:t xml:space="preserve">Punkt 9 Vedtagelse af udviklingsplan </w:t>
      </w:r>
      <w:r w:rsidRPr="00A11A46">
        <w:rPr>
          <w:rFonts w:asciiTheme="majorHAnsi" w:hAnsiTheme="majorHAnsi" w:cstheme="majorHAnsi"/>
          <w:bCs/>
          <w:color w:val="000000"/>
          <w:sz w:val="24"/>
          <w:szCs w:val="24"/>
          <w:u w:val="single"/>
        </w:rPr>
        <w:br/>
      </w:r>
      <w:r w:rsidR="00627274" w:rsidRPr="003D11DB">
        <w:rPr>
          <w:rFonts w:asciiTheme="majorHAnsi" w:hAnsiTheme="majorHAnsi" w:cstheme="majorHAnsi"/>
          <w:bCs/>
          <w:color w:val="000000"/>
          <w:sz w:val="24"/>
          <w:szCs w:val="24"/>
        </w:rPr>
        <w:t xml:space="preserve">Vi har senest vedtaget en udviklingsplan </w:t>
      </w:r>
      <w:r>
        <w:rPr>
          <w:rFonts w:asciiTheme="majorHAnsi" w:hAnsiTheme="majorHAnsi" w:cstheme="majorHAnsi"/>
          <w:bCs/>
          <w:color w:val="000000"/>
          <w:sz w:val="24"/>
          <w:szCs w:val="24"/>
        </w:rPr>
        <w:t>på divisionsrådsmødet 2022. Divisionsledelsen indstiller ikke til ændringer i udviklingsplanen på nuværende tidspunkt, hvorfor punktet ikke kommer til afstemning, medmindre der stilles ændringsforslag under mødet. Udviklingsplanen lyder pt. som følgende:</w:t>
      </w:r>
    </w:p>
    <w:p w14:paraId="0519BECB" w14:textId="77777777" w:rsidR="003D11DB" w:rsidRDefault="003D11DB" w:rsidP="003D11DB">
      <w:pPr>
        <w:pBdr>
          <w:top w:val="nil"/>
          <w:left w:val="nil"/>
          <w:bottom w:val="nil"/>
          <w:right w:val="nil"/>
          <w:between w:val="nil"/>
        </w:pBdr>
        <w:spacing w:after="0" w:line="280" w:lineRule="atLeast"/>
        <w:rPr>
          <w:rFonts w:asciiTheme="majorHAnsi" w:hAnsiTheme="majorHAnsi" w:cstheme="majorHAnsi"/>
          <w:bCs/>
          <w:color w:val="000000"/>
          <w:sz w:val="24"/>
          <w:szCs w:val="24"/>
          <w:u w:val="single"/>
        </w:rPr>
      </w:pPr>
    </w:p>
    <w:p w14:paraId="1552A58D" w14:textId="7B4679E2" w:rsidR="003D11DB" w:rsidRPr="00A11A46" w:rsidRDefault="003D11DB" w:rsidP="003D11DB">
      <w:pPr>
        <w:pBdr>
          <w:top w:val="nil"/>
          <w:left w:val="nil"/>
          <w:bottom w:val="nil"/>
          <w:right w:val="nil"/>
          <w:between w:val="nil"/>
        </w:pBdr>
        <w:spacing w:after="0" w:line="280" w:lineRule="atLeast"/>
        <w:rPr>
          <w:rFonts w:asciiTheme="majorHAnsi" w:hAnsiTheme="majorHAnsi" w:cstheme="majorHAnsi"/>
          <w:bCs/>
          <w:i/>
          <w:iCs/>
          <w:color w:val="000000"/>
          <w:sz w:val="24"/>
          <w:szCs w:val="24"/>
        </w:rPr>
      </w:pPr>
      <w:r w:rsidRPr="00A11A46">
        <w:rPr>
          <w:rFonts w:asciiTheme="majorHAnsi" w:hAnsiTheme="majorHAnsi" w:cstheme="majorHAnsi"/>
          <w:bCs/>
          <w:i/>
          <w:iCs/>
          <w:color w:val="000000"/>
          <w:sz w:val="24"/>
          <w:szCs w:val="24"/>
        </w:rPr>
        <w:t>”Udviklingsmål 1: En stabil divisionsledelse</w:t>
      </w:r>
    </w:p>
    <w:p w14:paraId="62AE212F" w14:textId="6E642364" w:rsidR="003D11DB" w:rsidRPr="00C6192B" w:rsidRDefault="003D11DB" w:rsidP="003D11DB">
      <w:pPr>
        <w:pBdr>
          <w:top w:val="nil"/>
          <w:left w:val="nil"/>
          <w:bottom w:val="nil"/>
          <w:right w:val="nil"/>
          <w:between w:val="nil"/>
        </w:pBdr>
        <w:spacing w:after="0" w:line="280" w:lineRule="atLeast"/>
        <w:rPr>
          <w:rFonts w:asciiTheme="majorHAnsi" w:hAnsiTheme="majorHAnsi" w:cstheme="majorHAnsi"/>
          <w:bCs/>
          <w:i/>
          <w:iCs/>
          <w:color w:val="000000"/>
          <w:sz w:val="24"/>
          <w:szCs w:val="24"/>
        </w:rPr>
      </w:pPr>
      <w:r w:rsidRPr="00C6192B">
        <w:rPr>
          <w:rFonts w:asciiTheme="majorHAnsi" w:hAnsiTheme="majorHAnsi" w:cstheme="majorHAnsi"/>
          <w:bCs/>
          <w:i/>
          <w:iCs/>
          <w:color w:val="000000"/>
          <w:sz w:val="24"/>
          <w:szCs w:val="24"/>
        </w:rPr>
        <w:t>Delmål 1: Frem mod 2026 skal vi arbejde for at have en stabil divisionsledelse, i den forstand, at den skal have en konstant/stabil størrelse, der kan løse de opgaver der forventes af den, men ikke bekostning af, at der skal være en flydende udskiftning af ledelsen, hvor det er helt okay, at være inde og vende for en kort periode. Ligeledes skal den løbende kunne skaffende kandidater til posten som DC.</w:t>
      </w:r>
    </w:p>
    <w:p w14:paraId="12BD417A" w14:textId="78B9640D" w:rsidR="003D11DB" w:rsidRPr="00C6192B" w:rsidRDefault="003D11DB" w:rsidP="003D11DB">
      <w:pPr>
        <w:pBdr>
          <w:top w:val="nil"/>
          <w:left w:val="nil"/>
          <w:bottom w:val="nil"/>
          <w:right w:val="nil"/>
          <w:between w:val="nil"/>
        </w:pBdr>
        <w:spacing w:after="0" w:line="280" w:lineRule="atLeast"/>
        <w:rPr>
          <w:rFonts w:asciiTheme="majorHAnsi" w:hAnsiTheme="majorHAnsi" w:cstheme="majorHAnsi"/>
          <w:bCs/>
          <w:i/>
          <w:iCs/>
          <w:color w:val="000000"/>
          <w:sz w:val="24"/>
          <w:szCs w:val="24"/>
        </w:rPr>
      </w:pPr>
      <w:r w:rsidRPr="00C6192B">
        <w:rPr>
          <w:rFonts w:asciiTheme="majorHAnsi" w:hAnsiTheme="majorHAnsi" w:cstheme="majorHAnsi"/>
          <w:bCs/>
          <w:i/>
          <w:iCs/>
          <w:color w:val="000000"/>
          <w:sz w:val="24"/>
          <w:szCs w:val="24"/>
        </w:rPr>
        <w:t>Delmål 2: Divisions arbejdet skal være attraktivt og en naturlig del af et spejderliv i Absalon Division.</w:t>
      </w:r>
    </w:p>
    <w:p w14:paraId="7F1826B3" w14:textId="35A50585" w:rsidR="003D11DB" w:rsidRPr="00C6192B" w:rsidRDefault="003D11DB" w:rsidP="003D11DB">
      <w:pPr>
        <w:pBdr>
          <w:top w:val="nil"/>
          <w:left w:val="nil"/>
          <w:bottom w:val="nil"/>
          <w:right w:val="nil"/>
          <w:between w:val="nil"/>
        </w:pBdr>
        <w:spacing w:after="0" w:line="280" w:lineRule="atLeast"/>
        <w:rPr>
          <w:rFonts w:asciiTheme="majorHAnsi" w:hAnsiTheme="majorHAnsi" w:cstheme="majorHAnsi"/>
          <w:bCs/>
          <w:i/>
          <w:iCs/>
          <w:color w:val="000000"/>
          <w:sz w:val="24"/>
          <w:szCs w:val="24"/>
        </w:rPr>
      </w:pPr>
      <w:r w:rsidRPr="00C6192B">
        <w:rPr>
          <w:rFonts w:asciiTheme="majorHAnsi" w:hAnsiTheme="majorHAnsi" w:cstheme="majorHAnsi"/>
          <w:bCs/>
          <w:i/>
          <w:iCs/>
          <w:color w:val="000000"/>
          <w:sz w:val="24"/>
          <w:szCs w:val="24"/>
        </w:rPr>
        <w:t>Delmål 3: Vi skal få optegnet hvilke opgaver, der forventes af Divisionsledelsen, både de formelle fra korpset, men også de uformelle krav grupper har til ledelsen.</w:t>
      </w:r>
    </w:p>
    <w:p w14:paraId="4B6DA56B" w14:textId="77777777" w:rsidR="003D11DB" w:rsidRPr="00C6192B" w:rsidRDefault="003D11DB" w:rsidP="003D11DB">
      <w:pPr>
        <w:pBdr>
          <w:top w:val="nil"/>
          <w:left w:val="nil"/>
          <w:bottom w:val="nil"/>
          <w:right w:val="nil"/>
          <w:between w:val="nil"/>
        </w:pBdr>
        <w:spacing w:after="0" w:line="280" w:lineRule="atLeast"/>
        <w:rPr>
          <w:rFonts w:asciiTheme="majorHAnsi" w:hAnsiTheme="majorHAnsi" w:cstheme="majorHAnsi"/>
          <w:bCs/>
          <w:i/>
          <w:iCs/>
          <w:color w:val="000000"/>
          <w:sz w:val="24"/>
          <w:szCs w:val="24"/>
        </w:rPr>
      </w:pPr>
    </w:p>
    <w:p w14:paraId="5C918D39" w14:textId="5E9A74D4" w:rsidR="003D11DB" w:rsidRPr="00A11A46" w:rsidRDefault="003D11DB" w:rsidP="003D11DB">
      <w:pPr>
        <w:pBdr>
          <w:top w:val="nil"/>
          <w:left w:val="nil"/>
          <w:bottom w:val="nil"/>
          <w:right w:val="nil"/>
          <w:between w:val="nil"/>
        </w:pBdr>
        <w:spacing w:after="0" w:line="280" w:lineRule="atLeast"/>
        <w:rPr>
          <w:rFonts w:asciiTheme="majorHAnsi" w:hAnsiTheme="majorHAnsi" w:cstheme="majorHAnsi"/>
          <w:bCs/>
          <w:i/>
          <w:iCs/>
          <w:color w:val="000000"/>
          <w:sz w:val="24"/>
          <w:szCs w:val="24"/>
        </w:rPr>
      </w:pPr>
      <w:r w:rsidRPr="00A11A46">
        <w:rPr>
          <w:rFonts w:asciiTheme="majorHAnsi" w:hAnsiTheme="majorHAnsi" w:cstheme="majorHAnsi"/>
          <w:bCs/>
          <w:i/>
          <w:iCs/>
          <w:color w:val="000000"/>
          <w:sz w:val="24"/>
          <w:szCs w:val="24"/>
        </w:rPr>
        <w:t>Udviklingsmål 2: Et stort fælles arrangement i mellem SL22 og SL26</w:t>
      </w:r>
    </w:p>
    <w:p w14:paraId="15726FA8" w14:textId="59BEC48B" w:rsidR="003D11DB" w:rsidRPr="00C6192B" w:rsidRDefault="003D11DB" w:rsidP="003D11DB">
      <w:pPr>
        <w:pBdr>
          <w:top w:val="nil"/>
          <w:left w:val="nil"/>
          <w:bottom w:val="nil"/>
          <w:right w:val="nil"/>
          <w:between w:val="nil"/>
        </w:pBdr>
        <w:spacing w:after="0" w:line="280" w:lineRule="atLeast"/>
        <w:rPr>
          <w:rFonts w:asciiTheme="majorHAnsi" w:hAnsiTheme="majorHAnsi" w:cstheme="majorHAnsi"/>
          <w:bCs/>
          <w:i/>
          <w:iCs/>
          <w:color w:val="000000"/>
          <w:sz w:val="24"/>
          <w:szCs w:val="24"/>
        </w:rPr>
      </w:pPr>
      <w:r w:rsidRPr="00C6192B">
        <w:rPr>
          <w:rFonts w:asciiTheme="majorHAnsi" w:hAnsiTheme="majorHAnsi" w:cstheme="majorHAnsi"/>
          <w:bCs/>
          <w:i/>
          <w:iCs/>
          <w:color w:val="000000"/>
          <w:sz w:val="24"/>
          <w:szCs w:val="24"/>
        </w:rPr>
        <w:t>Der skal mellem spejdernes lejr 2022 og 2026 være et stort fælles arrangement, der samler samtlige spejdere i Divisionen."</w:t>
      </w:r>
    </w:p>
    <w:p w14:paraId="462FB882" w14:textId="77777777" w:rsidR="003D11DB" w:rsidRDefault="003D11DB" w:rsidP="003D11DB">
      <w:pPr>
        <w:pBdr>
          <w:top w:val="nil"/>
          <w:left w:val="nil"/>
          <w:bottom w:val="nil"/>
          <w:right w:val="nil"/>
          <w:between w:val="nil"/>
        </w:pBdr>
        <w:spacing w:after="0" w:line="280" w:lineRule="atLeast"/>
        <w:rPr>
          <w:rFonts w:asciiTheme="majorHAnsi" w:hAnsiTheme="majorHAnsi" w:cstheme="majorHAnsi"/>
          <w:b/>
          <w:color w:val="000000"/>
          <w:sz w:val="24"/>
          <w:szCs w:val="24"/>
        </w:rPr>
      </w:pPr>
    </w:p>
    <w:p w14:paraId="00000019" w14:textId="0E852572" w:rsidR="006F1EC4" w:rsidRPr="00A11A46" w:rsidRDefault="003D11DB" w:rsidP="003D11DB">
      <w:pPr>
        <w:pBdr>
          <w:top w:val="nil"/>
          <w:left w:val="nil"/>
          <w:bottom w:val="nil"/>
          <w:right w:val="nil"/>
          <w:between w:val="nil"/>
        </w:pBdr>
        <w:spacing w:after="0" w:line="280" w:lineRule="atLeast"/>
        <w:rPr>
          <w:rFonts w:asciiTheme="majorHAnsi" w:hAnsiTheme="majorHAnsi" w:cstheme="majorHAnsi"/>
          <w:bCs/>
          <w:color w:val="000000"/>
          <w:sz w:val="24"/>
          <w:szCs w:val="24"/>
          <w:u w:val="single"/>
        </w:rPr>
      </w:pPr>
      <w:r w:rsidRPr="00A11A46">
        <w:rPr>
          <w:rFonts w:asciiTheme="majorHAnsi" w:hAnsiTheme="majorHAnsi" w:cstheme="majorHAnsi"/>
          <w:bCs/>
          <w:color w:val="000000"/>
          <w:sz w:val="24"/>
          <w:szCs w:val="24"/>
          <w:u w:val="single"/>
        </w:rPr>
        <w:t>Punkt 10 Fastsættelse af antal pladser i divisionsledelsen</w:t>
      </w:r>
    </w:p>
    <w:p w14:paraId="0000001A" w14:textId="72A1087B" w:rsidR="006F1EC4" w:rsidRPr="007E1BBD" w:rsidRDefault="00637C4A" w:rsidP="003D11DB">
      <w:pPr>
        <w:pBdr>
          <w:top w:val="nil"/>
          <w:left w:val="nil"/>
          <w:bottom w:val="nil"/>
          <w:right w:val="nil"/>
          <w:between w:val="nil"/>
        </w:pBdr>
        <w:spacing w:after="0" w:line="280" w:lineRule="atLeast"/>
        <w:rPr>
          <w:rFonts w:asciiTheme="majorHAnsi" w:hAnsiTheme="majorHAnsi" w:cstheme="majorHAnsi"/>
          <w:bCs/>
          <w:color w:val="000000"/>
          <w:sz w:val="24"/>
          <w:szCs w:val="24"/>
        </w:rPr>
      </w:pPr>
      <w:r w:rsidRPr="007E1BBD">
        <w:rPr>
          <w:rFonts w:asciiTheme="majorHAnsi" w:hAnsiTheme="majorHAnsi" w:cstheme="majorHAnsi"/>
          <w:bCs/>
          <w:sz w:val="24"/>
          <w:szCs w:val="24"/>
        </w:rPr>
        <w:t>D</w:t>
      </w:r>
      <w:r w:rsidR="003D11DB">
        <w:rPr>
          <w:rFonts w:asciiTheme="majorHAnsi" w:hAnsiTheme="majorHAnsi" w:cstheme="majorHAnsi"/>
          <w:bCs/>
          <w:sz w:val="24"/>
          <w:szCs w:val="24"/>
        </w:rPr>
        <w:t>ivisionsledelsen</w:t>
      </w:r>
      <w:r w:rsidRPr="007E1BBD">
        <w:rPr>
          <w:rFonts w:asciiTheme="majorHAnsi" w:hAnsiTheme="majorHAnsi" w:cstheme="majorHAnsi"/>
          <w:bCs/>
          <w:sz w:val="24"/>
          <w:szCs w:val="24"/>
        </w:rPr>
        <w:t xml:space="preserve"> </w:t>
      </w:r>
      <w:r w:rsidR="003D11DB">
        <w:rPr>
          <w:rFonts w:asciiTheme="majorHAnsi" w:hAnsiTheme="majorHAnsi" w:cstheme="majorHAnsi"/>
          <w:bCs/>
          <w:sz w:val="24"/>
          <w:szCs w:val="24"/>
        </w:rPr>
        <w:t xml:space="preserve">indstiller </w:t>
      </w:r>
      <w:r w:rsidRPr="007E1BBD">
        <w:rPr>
          <w:rFonts w:asciiTheme="majorHAnsi" w:hAnsiTheme="majorHAnsi" w:cstheme="majorHAnsi"/>
          <w:bCs/>
          <w:sz w:val="24"/>
          <w:szCs w:val="24"/>
        </w:rPr>
        <w:t xml:space="preserve">til at </w:t>
      </w:r>
      <w:r w:rsidR="003D11DB">
        <w:rPr>
          <w:rFonts w:asciiTheme="majorHAnsi" w:hAnsiTheme="majorHAnsi" w:cstheme="majorHAnsi"/>
          <w:bCs/>
          <w:sz w:val="24"/>
          <w:szCs w:val="24"/>
        </w:rPr>
        <w:t xml:space="preserve">divisionsledelsen permanent </w:t>
      </w:r>
      <w:r w:rsidRPr="007E1BBD">
        <w:rPr>
          <w:rFonts w:asciiTheme="majorHAnsi" w:hAnsiTheme="majorHAnsi" w:cstheme="majorHAnsi"/>
          <w:bCs/>
          <w:sz w:val="24"/>
          <w:szCs w:val="24"/>
        </w:rPr>
        <w:t>består af 1</w:t>
      </w:r>
      <w:r w:rsidR="00E01267" w:rsidRPr="007E1BBD">
        <w:rPr>
          <w:rFonts w:asciiTheme="majorHAnsi" w:hAnsiTheme="majorHAnsi" w:cstheme="majorHAnsi"/>
          <w:bCs/>
          <w:sz w:val="24"/>
          <w:szCs w:val="24"/>
        </w:rPr>
        <w:t>2</w:t>
      </w:r>
      <w:r w:rsidRPr="007E1BBD">
        <w:rPr>
          <w:rFonts w:asciiTheme="majorHAnsi" w:hAnsiTheme="majorHAnsi" w:cstheme="majorHAnsi"/>
          <w:bCs/>
          <w:sz w:val="24"/>
          <w:szCs w:val="24"/>
        </w:rPr>
        <w:t xml:space="preserve"> medlemmer</w:t>
      </w:r>
      <w:r w:rsidR="003D11DB">
        <w:rPr>
          <w:rFonts w:asciiTheme="majorHAnsi" w:hAnsiTheme="majorHAnsi" w:cstheme="majorHAnsi"/>
          <w:bCs/>
          <w:sz w:val="24"/>
          <w:szCs w:val="24"/>
        </w:rPr>
        <w:t>. Såfremt det ønskes ændret på et senere tidspunkt, kan der stilles forslag om ændring på et divisionsrådsmøde.</w:t>
      </w:r>
      <w:r w:rsidRPr="007E1BBD">
        <w:rPr>
          <w:rFonts w:asciiTheme="majorHAnsi" w:hAnsiTheme="majorHAnsi" w:cstheme="majorHAnsi"/>
          <w:bCs/>
          <w:color w:val="000000"/>
          <w:sz w:val="24"/>
          <w:szCs w:val="24"/>
        </w:rPr>
        <w:br/>
      </w:r>
    </w:p>
    <w:p w14:paraId="54607BA3" w14:textId="77777777" w:rsidR="00A11A46" w:rsidRPr="00A11A46" w:rsidRDefault="00C6192B" w:rsidP="00C6192B">
      <w:pPr>
        <w:pBdr>
          <w:top w:val="nil"/>
          <w:left w:val="nil"/>
          <w:bottom w:val="nil"/>
          <w:right w:val="nil"/>
          <w:between w:val="nil"/>
        </w:pBdr>
        <w:spacing w:after="0" w:line="280" w:lineRule="atLeast"/>
        <w:rPr>
          <w:rFonts w:asciiTheme="majorHAnsi" w:hAnsiTheme="majorHAnsi" w:cstheme="majorHAnsi"/>
          <w:bCs/>
          <w:color w:val="000000"/>
          <w:sz w:val="24"/>
          <w:szCs w:val="24"/>
          <w:u w:val="single"/>
        </w:rPr>
      </w:pPr>
      <w:r w:rsidRPr="00A11A46">
        <w:rPr>
          <w:rFonts w:asciiTheme="majorHAnsi" w:hAnsiTheme="majorHAnsi" w:cstheme="majorHAnsi"/>
          <w:bCs/>
          <w:color w:val="000000"/>
          <w:sz w:val="24"/>
          <w:szCs w:val="24"/>
          <w:u w:val="single"/>
        </w:rPr>
        <w:t xml:space="preserve">Punkt 11 Valg til bestyrelsen </w:t>
      </w:r>
    </w:p>
    <w:p w14:paraId="2DCAC457" w14:textId="0AA2E30B" w:rsidR="00C6192B" w:rsidRPr="00A11A46" w:rsidRDefault="00A11A46" w:rsidP="00C6192B">
      <w:pPr>
        <w:pBdr>
          <w:top w:val="nil"/>
          <w:left w:val="nil"/>
          <w:bottom w:val="nil"/>
          <w:right w:val="nil"/>
          <w:between w:val="nil"/>
        </w:pBdr>
        <w:spacing w:after="0" w:line="280" w:lineRule="atLeast"/>
        <w:rPr>
          <w:rFonts w:asciiTheme="majorHAnsi" w:hAnsiTheme="majorHAnsi" w:cstheme="majorHAnsi"/>
          <w:bCs/>
          <w:iCs/>
          <w:color w:val="000000"/>
          <w:sz w:val="24"/>
          <w:szCs w:val="24"/>
        </w:rPr>
      </w:pPr>
      <w:r>
        <w:rPr>
          <w:rFonts w:asciiTheme="majorHAnsi" w:hAnsiTheme="majorHAnsi" w:cstheme="majorHAnsi"/>
          <w:bCs/>
          <w:iCs/>
          <w:color w:val="000000"/>
          <w:sz w:val="24"/>
          <w:szCs w:val="24"/>
        </w:rPr>
        <w:t xml:space="preserve">Valget </w:t>
      </w:r>
      <w:r w:rsidRPr="00A11A46">
        <w:rPr>
          <w:rFonts w:asciiTheme="majorHAnsi" w:hAnsiTheme="majorHAnsi" w:cstheme="majorHAnsi"/>
          <w:bCs/>
          <w:iCs/>
          <w:color w:val="000000"/>
          <w:sz w:val="24"/>
          <w:szCs w:val="24"/>
        </w:rPr>
        <w:t>gælder for en to</w:t>
      </w:r>
      <w:r>
        <w:rPr>
          <w:rFonts w:asciiTheme="majorHAnsi" w:hAnsiTheme="majorHAnsi" w:cstheme="majorHAnsi"/>
          <w:bCs/>
          <w:iCs/>
          <w:color w:val="000000"/>
          <w:sz w:val="24"/>
          <w:szCs w:val="24"/>
        </w:rPr>
        <w:t>-</w:t>
      </w:r>
      <w:r w:rsidRPr="00A11A46">
        <w:rPr>
          <w:rFonts w:asciiTheme="majorHAnsi" w:hAnsiTheme="majorHAnsi" w:cstheme="majorHAnsi"/>
          <w:bCs/>
          <w:iCs/>
          <w:color w:val="000000"/>
          <w:sz w:val="24"/>
          <w:szCs w:val="24"/>
        </w:rPr>
        <w:t>årig periode</w:t>
      </w:r>
      <w:r w:rsidR="00876F0A">
        <w:rPr>
          <w:rFonts w:asciiTheme="majorHAnsi" w:hAnsiTheme="majorHAnsi" w:cstheme="majorHAnsi"/>
          <w:bCs/>
          <w:iCs/>
          <w:color w:val="000000"/>
          <w:sz w:val="24"/>
          <w:szCs w:val="24"/>
        </w:rPr>
        <w:t xml:space="preserve">. Er du nysgerrig på, hvad det vil sige at være en del af divisionsledelsen, så send os en mail på </w:t>
      </w:r>
      <w:r w:rsidR="00876F0A" w:rsidRPr="00876F0A">
        <w:rPr>
          <w:rFonts w:asciiTheme="majorHAnsi" w:hAnsiTheme="majorHAnsi" w:cstheme="majorHAnsi"/>
          <w:bCs/>
          <w:iCs/>
          <w:color w:val="000000"/>
          <w:sz w:val="24"/>
          <w:szCs w:val="24"/>
        </w:rPr>
        <w:t>dl@absalondivision.dk</w:t>
      </w:r>
      <w:r w:rsidR="00876F0A">
        <w:rPr>
          <w:rFonts w:asciiTheme="majorHAnsi" w:hAnsiTheme="majorHAnsi" w:cstheme="majorHAnsi"/>
          <w:bCs/>
          <w:iCs/>
          <w:color w:val="000000"/>
          <w:sz w:val="24"/>
          <w:szCs w:val="24"/>
        </w:rPr>
        <w:t xml:space="preserve"> eller ring til divisionschef Mille på tlf. 61 77 18 92.</w:t>
      </w:r>
      <w:r w:rsidRPr="00A11A46">
        <w:rPr>
          <w:rFonts w:asciiTheme="majorHAnsi" w:hAnsiTheme="majorHAnsi" w:cstheme="majorHAnsi"/>
          <w:bCs/>
          <w:iCs/>
          <w:color w:val="000000"/>
          <w:sz w:val="24"/>
          <w:szCs w:val="24"/>
        </w:rPr>
        <w:br/>
      </w:r>
    </w:p>
    <w:p w14:paraId="2F866829" w14:textId="77777777" w:rsidR="007C1C77" w:rsidRDefault="00000000" w:rsidP="00876F0A">
      <w:pPr>
        <w:pBdr>
          <w:top w:val="nil"/>
          <w:left w:val="nil"/>
          <w:bottom w:val="nil"/>
          <w:right w:val="nil"/>
          <w:between w:val="nil"/>
        </w:pBdr>
        <w:spacing w:after="0" w:line="280" w:lineRule="atLeast"/>
        <w:rPr>
          <w:rFonts w:asciiTheme="majorHAnsi" w:hAnsiTheme="majorHAnsi" w:cstheme="majorHAnsi"/>
          <w:bCs/>
          <w:sz w:val="24"/>
          <w:szCs w:val="24"/>
        </w:rPr>
      </w:pPr>
      <w:r w:rsidRPr="00A11A46">
        <w:rPr>
          <w:rFonts w:asciiTheme="majorHAnsi" w:hAnsiTheme="majorHAnsi" w:cstheme="majorHAnsi"/>
          <w:bCs/>
          <w:color w:val="000000"/>
          <w:sz w:val="24"/>
          <w:szCs w:val="24"/>
        </w:rPr>
        <w:t>Valg af divisionschef</w:t>
      </w:r>
      <w:r w:rsidR="00876F0A">
        <w:rPr>
          <w:rFonts w:asciiTheme="majorHAnsi" w:hAnsiTheme="majorHAnsi" w:cstheme="majorHAnsi"/>
          <w:bCs/>
          <w:color w:val="000000"/>
          <w:sz w:val="24"/>
          <w:szCs w:val="24"/>
        </w:rPr>
        <w:t xml:space="preserve"> (v</w:t>
      </w:r>
      <w:r w:rsidR="00876F0A">
        <w:rPr>
          <w:rFonts w:asciiTheme="majorHAnsi" w:hAnsiTheme="majorHAnsi" w:cstheme="majorHAnsi"/>
          <w:bCs/>
          <w:sz w:val="24"/>
          <w:szCs w:val="24"/>
        </w:rPr>
        <w:t>i ønsker to divisionschefer</w:t>
      </w:r>
      <w:r w:rsidR="007C1C77">
        <w:rPr>
          <w:rFonts w:asciiTheme="majorHAnsi" w:hAnsiTheme="majorHAnsi" w:cstheme="majorHAnsi"/>
          <w:bCs/>
          <w:sz w:val="24"/>
          <w:szCs w:val="24"/>
        </w:rPr>
        <w:t>)</w:t>
      </w:r>
      <w:r w:rsidR="00041104" w:rsidRPr="007E1BBD">
        <w:rPr>
          <w:rFonts w:asciiTheme="majorHAnsi" w:hAnsiTheme="majorHAnsi" w:cstheme="majorHAnsi"/>
          <w:bCs/>
          <w:color w:val="000000"/>
          <w:sz w:val="24"/>
          <w:szCs w:val="24"/>
        </w:rPr>
        <w:br/>
      </w:r>
    </w:p>
    <w:p w14:paraId="3DDDA2B5" w14:textId="422F66C5" w:rsidR="00876F0A" w:rsidRPr="00876F0A" w:rsidRDefault="00876F0A" w:rsidP="00876F0A">
      <w:pPr>
        <w:pBdr>
          <w:top w:val="nil"/>
          <w:left w:val="nil"/>
          <w:bottom w:val="nil"/>
          <w:right w:val="nil"/>
          <w:between w:val="nil"/>
        </w:pBdr>
        <w:spacing w:after="0" w:line="280" w:lineRule="atLeast"/>
        <w:rPr>
          <w:rFonts w:asciiTheme="majorHAnsi" w:hAnsiTheme="majorHAnsi" w:cstheme="majorHAnsi"/>
          <w:bCs/>
          <w:sz w:val="24"/>
          <w:szCs w:val="24"/>
        </w:rPr>
      </w:pPr>
      <w:r w:rsidRPr="00876F0A">
        <w:rPr>
          <w:rFonts w:asciiTheme="majorHAnsi" w:hAnsiTheme="majorHAnsi" w:cstheme="majorHAnsi"/>
          <w:bCs/>
          <w:sz w:val="24"/>
          <w:szCs w:val="24"/>
        </w:rPr>
        <w:t>På valg:</w:t>
      </w:r>
    </w:p>
    <w:p w14:paraId="7AB7D41D" w14:textId="77777777" w:rsidR="00876F0A" w:rsidRPr="007E1BBD" w:rsidRDefault="00876F0A" w:rsidP="00876F0A">
      <w:pPr>
        <w:pStyle w:val="NormalWeb"/>
        <w:spacing w:before="0" w:beforeAutospacing="0" w:after="0" w:afterAutospacing="0" w:line="280" w:lineRule="atLeast"/>
        <w:rPr>
          <w:rFonts w:asciiTheme="majorHAnsi" w:eastAsia="Calibri" w:hAnsiTheme="majorHAnsi" w:cstheme="majorHAnsi"/>
          <w:bCs/>
          <w:i/>
        </w:rPr>
      </w:pPr>
      <w:r w:rsidRPr="007E1BBD">
        <w:rPr>
          <w:rFonts w:asciiTheme="majorHAnsi" w:eastAsia="Calibri" w:hAnsiTheme="majorHAnsi" w:cstheme="majorHAnsi"/>
          <w:bCs/>
          <w:i/>
        </w:rPr>
        <w:t>Camilla Dannenberg (Brønshøj-Husum Grp) -&gt; Genopstiller</w:t>
      </w:r>
    </w:p>
    <w:p w14:paraId="6CA971C9" w14:textId="79515EFB" w:rsidR="00876F0A" w:rsidRDefault="00876F0A" w:rsidP="00876F0A">
      <w:pPr>
        <w:pBdr>
          <w:top w:val="nil"/>
          <w:left w:val="nil"/>
          <w:bottom w:val="nil"/>
          <w:right w:val="nil"/>
          <w:between w:val="nil"/>
        </w:pBdr>
        <w:spacing w:after="0" w:line="280" w:lineRule="atLeast"/>
        <w:rPr>
          <w:rFonts w:asciiTheme="majorHAnsi" w:hAnsiTheme="majorHAnsi" w:cstheme="majorHAnsi"/>
          <w:b/>
          <w:color w:val="000000"/>
          <w:sz w:val="24"/>
          <w:szCs w:val="24"/>
        </w:rPr>
      </w:pPr>
    </w:p>
    <w:p w14:paraId="0000001D" w14:textId="0A7604F9" w:rsidR="006F1EC4" w:rsidRPr="00876F0A" w:rsidRDefault="00041104" w:rsidP="00876F0A">
      <w:pPr>
        <w:pBdr>
          <w:top w:val="nil"/>
          <w:left w:val="nil"/>
          <w:bottom w:val="nil"/>
          <w:right w:val="nil"/>
          <w:between w:val="nil"/>
        </w:pBdr>
        <w:spacing w:after="0" w:line="280" w:lineRule="atLeast"/>
        <w:rPr>
          <w:rFonts w:asciiTheme="majorHAnsi" w:hAnsiTheme="majorHAnsi" w:cstheme="majorHAnsi"/>
          <w:bCs/>
          <w:color w:val="000000"/>
          <w:sz w:val="24"/>
          <w:szCs w:val="24"/>
        </w:rPr>
      </w:pPr>
      <w:r w:rsidRPr="00876F0A">
        <w:rPr>
          <w:rFonts w:asciiTheme="majorHAnsi" w:hAnsiTheme="majorHAnsi" w:cstheme="majorHAnsi"/>
          <w:bCs/>
          <w:color w:val="000000"/>
          <w:sz w:val="24"/>
          <w:szCs w:val="24"/>
        </w:rPr>
        <w:t>Valg af medlemmer</w:t>
      </w:r>
    </w:p>
    <w:p w14:paraId="6F20B06F" w14:textId="77777777" w:rsidR="007C1C77" w:rsidRPr="007C1C77" w:rsidRDefault="007C1C77" w:rsidP="00876F0A">
      <w:pPr>
        <w:pStyle w:val="NormalWeb"/>
        <w:spacing w:before="0" w:beforeAutospacing="0" w:after="0" w:afterAutospacing="0" w:line="280" w:lineRule="atLeast"/>
        <w:rPr>
          <w:rFonts w:asciiTheme="majorHAnsi" w:eastAsia="Calibri" w:hAnsiTheme="majorHAnsi" w:cstheme="majorHAnsi"/>
          <w:bCs/>
          <w:iCs/>
        </w:rPr>
      </w:pPr>
    </w:p>
    <w:p w14:paraId="541D94C6" w14:textId="77777777" w:rsidR="007C1C77" w:rsidRPr="00876F0A" w:rsidRDefault="007C1C77" w:rsidP="007C1C77">
      <w:pPr>
        <w:pBdr>
          <w:top w:val="nil"/>
          <w:left w:val="nil"/>
          <w:bottom w:val="nil"/>
          <w:right w:val="nil"/>
          <w:between w:val="nil"/>
        </w:pBdr>
        <w:spacing w:after="0" w:line="280" w:lineRule="atLeast"/>
        <w:rPr>
          <w:rFonts w:asciiTheme="majorHAnsi" w:hAnsiTheme="majorHAnsi" w:cstheme="majorHAnsi"/>
          <w:bCs/>
          <w:sz w:val="24"/>
          <w:szCs w:val="24"/>
        </w:rPr>
      </w:pPr>
      <w:r w:rsidRPr="00876F0A">
        <w:rPr>
          <w:rFonts w:asciiTheme="majorHAnsi" w:hAnsiTheme="majorHAnsi" w:cstheme="majorHAnsi"/>
          <w:bCs/>
          <w:sz w:val="24"/>
          <w:szCs w:val="24"/>
        </w:rPr>
        <w:t>På valg:</w:t>
      </w:r>
    </w:p>
    <w:p w14:paraId="21E976E0" w14:textId="0DE152EA" w:rsidR="002D4674" w:rsidRPr="007E1BBD" w:rsidRDefault="002D4674" w:rsidP="00876F0A">
      <w:pPr>
        <w:pStyle w:val="NormalWeb"/>
        <w:spacing w:before="0" w:beforeAutospacing="0" w:after="0" w:afterAutospacing="0" w:line="280" w:lineRule="atLeast"/>
        <w:rPr>
          <w:rFonts w:asciiTheme="majorHAnsi" w:eastAsia="Calibri" w:hAnsiTheme="majorHAnsi" w:cstheme="majorHAnsi"/>
          <w:bCs/>
          <w:i/>
        </w:rPr>
      </w:pPr>
      <w:r w:rsidRPr="007E1BBD">
        <w:rPr>
          <w:rFonts w:asciiTheme="majorHAnsi" w:eastAsia="Calibri" w:hAnsiTheme="majorHAnsi" w:cstheme="majorHAnsi"/>
          <w:bCs/>
          <w:i/>
        </w:rPr>
        <w:lastRenderedPageBreak/>
        <w:t>Hector Lange (Søndermark) -&gt; Genopstiller</w:t>
      </w:r>
    </w:p>
    <w:p w14:paraId="14823E81" w14:textId="1A282CD0" w:rsidR="002D4674" w:rsidRPr="007E1BBD" w:rsidRDefault="002D4674" w:rsidP="00876F0A">
      <w:pPr>
        <w:pStyle w:val="NormalWeb"/>
        <w:spacing w:before="0" w:beforeAutospacing="0" w:after="0" w:afterAutospacing="0" w:line="280" w:lineRule="atLeast"/>
        <w:rPr>
          <w:rFonts w:asciiTheme="majorHAnsi" w:eastAsia="Calibri" w:hAnsiTheme="majorHAnsi" w:cstheme="majorHAnsi"/>
          <w:bCs/>
          <w:i/>
        </w:rPr>
      </w:pPr>
      <w:r w:rsidRPr="007E1BBD">
        <w:rPr>
          <w:rFonts w:asciiTheme="majorHAnsi" w:eastAsia="Calibri" w:hAnsiTheme="majorHAnsi" w:cstheme="majorHAnsi"/>
          <w:bCs/>
          <w:i/>
        </w:rPr>
        <w:t>Helene Schiermer (3VV) -&gt; Genopstiller</w:t>
      </w:r>
    </w:p>
    <w:p w14:paraId="63A48725" w14:textId="029AA642" w:rsidR="002D4674" w:rsidRPr="007E1BBD" w:rsidRDefault="002D4674" w:rsidP="00876F0A">
      <w:pPr>
        <w:pStyle w:val="NormalWeb"/>
        <w:spacing w:before="0" w:beforeAutospacing="0" w:after="0" w:afterAutospacing="0" w:line="280" w:lineRule="atLeast"/>
        <w:rPr>
          <w:rFonts w:asciiTheme="majorHAnsi" w:eastAsia="Calibri" w:hAnsiTheme="majorHAnsi" w:cstheme="majorHAnsi"/>
          <w:bCs/>
          <w:i/>
        </w:rPr>
      </w:pPr>
      <w:r w:rsidRPr="007E1BBD">
        <w:rPr>
          <w:rFonts w:asciiTheme="majorHAnsi" w:eastAsia="Calibri" w:hAnsiTheme="majorHAnsi" w:cstheme="majorHAnsi"/>
          <w:bCs/>
          <w:i/>
        </w:rPr>
        <w:t>Jesper Svensson (Gyngespejdere) -&gt; Genopstiller</w:t>
      </w:r>
    </w:p>
    <w:p w14:paraId="39E17DB1" w14:textId="5E4FE978" w:rsidR="002D4674" w:rsidRPr="007E1BBD" w:rsidRDefault="002D4674" w:rsidP="00876F0A">
      <w:pPr>
        <w:pStyle w:val="NormalWeb"/>
        <w:spacing w:before="0" w:beforeAutospacing="0" w:after="0" w:afterAutospacing="0" w:line="280" w:lineRule="atLeast"/>
        <w:rPr>
          <w:rFonts w:asciiTheme="majorHAnsi" w:eastAsia="Calibri" w:hAnsiTheme="majorHAnsi" w:cstheme="majorHAnsi"/>
          <w:bCs/>
          <w:i/>
        </w:rPr>
      </w:pPr>
      <w:r w:rsidRPr="007E1BBD">
        <w:rPr>
          <w:rFonts w:asciiTheme="majorHAnsi" w:eastAsia="Calibri" w:hAnsiTheme="majorHAnsi" w:cstheme="majorHAnsi"/>
          <w:bCs/>
          <w:i/>
        </w:rPr>
        <w:t>Jonatan Nielsen (Lersøparkspejderne) -&gt; Genopstiller</w:t>
      </w:r>
    </w:p>
    <w:p w14:paraId="1A9FD4AE" w14:textId="6E4F59DB" w:rsidR="002D4674" w:rsidRPr="007E1BBD" w:rsidRDefault="002D4674" w:rsidP="00876F0A">
      <w:pPr>
        <w:pStyle w:val="NormalWeb"/>
        <w:spacing w:before="0" w:beforeAutospacing="0" w:after="0" w:afterAutospacing="0" w:line="280" w:lineRule="atLeast"/>
        <w:rPr>
          <w:rFonts w:asciiTheme="majorHAnsi" w:eastAsia="Calibri" w:hAnsiTheme="majorHAnsi" w:cstheme="majorHAnsi"/>
          <w:bCs/>
          <w:i/>
        </w:rPr>
      </w:pPr>
      <w:r w:rsidRPr="007E1BBD">
        <w:rPr>
          <w:rFonts w:asciiTheme="majorHAnsi" w:eastAsia="Calibri" w:hAnsiTheme="majorHAnsi" w:cstheme="majorHAnsi"/>
          <w:bCs/>
          <w:i/>
        </w:rPr>
        <w:t>Michael Vest Petersen (Søndermark) -&gt; Genopstiller</w:t>
      </w:r>
    </w:p>
    <w:p w14:paraId="00AEE7D7" w14:textId="5C925E25" w:rsidR="002D4674" w:rsidRPr="007E1BBD" w:rsidRDefault="002D4674" w:rsidP="00876F0A">
      <w:pPr>
        <w:pStyle w:val="NormalWeb"/>
        <w:spacing w:before="0" w:beforeAutospacing="0" w:after="0" w:afterAutospacing="0" w:line="280" w:lineRule="atLeast"/>
        <w:rPr>
          <w:rFonts w:asciiTheme="majorHAnsi" w:eastAsia="Calibri" w:hAnsiTheme="majorHAnsi" w:cstheme="majorHAnsi"/>
          <w:bCs/>
          <w:i/>
        </w:rPr>
      </w:pPr>
      <w:r w:rsidRPr="007E1BBD">
        <w:rPr>
          <w:rFonts w:asciiTheme="majorHAnsi" w:eastAsia="Calibri" w:hAnsiTheme="majorHAnsi" w:cstheme="majorHAnsi"/>
          <w:bCs/>
          <w:i/>
        </w:rPr>
        <w:t>Peter Stevns (Valbyparkspejderne) -&gt; Genopstiller</w:t>
      </w:r>
    </w:p>
    <w:p w14:paraId="0000001F" w14:textId="41B5CC87" w:rsidR="006F1EC4" w:rsidRPr="007E1BBD" w:rsidRDefault="002D4674" w:rsidP="00876F0A">
      <w:pPr>
        <w:pStyle w:val="NormalWeb"/>
        <w:spacing w:before="0" w:beforeAutospacing="0" w:after="0" w:afterAutospacing="0" w:line="280" w:lineRule="atLeast"/>
        <w:rPr>
          <w:rFonts w:asciiTheme="majorHAnsi" w:eastAsia="Calibri" w:hAnsiTheme="majorHAnsi" w:cstheme="majorHAnsi"/>
          <w:bCs/>
          <w:i/>
        </w:rPr>
      </w:pPr>
      <w:r w:rsidRPr="007E1BBD">
        <w:rPr>
          <w:rFonts w:asciiTheme="majorHAnsi" w:eastAsia="Calibri" w:hAnsiTheme="majorHAnsi" w:cstheme="majorHAnsi"/>
          <w:bCs/>
          <w:i/>
        </w:rPr>
        <w:t>Ellen Kær (3vv og Yggdrasil) -&gt; Genopstiller ikke</w:t>
      </w:r>
    </w:p>
    <w:p w14:paraId="168CD69B" w14:textId="77777777" w:rsidR="002D4674" w:rsidRPr="007E1BBD" w:rsidRDefault="002D4674" w:rsidP="007E1BBD">
      <w:pPr>
        <w:pBdr>
          <w:top w:val="nil"/>
          <w:left w:val="nil"/>
          <w:bottom w:val="nil"/>
          <w:right w:val="nil"/>
          <w:between w:val="nil"/>
        </w:pBdr>
        <w:spacing w:after="0" w:line="280" w:lineRule="atLeast"/>
        <w:ind w:left="720" w:firstLine="720"/>
        <w:rPr>
          <w:rFonts w:asciiTheme="majorHAnsi" w:hAnsiTheme="majorHAnsi" w:cstheme="majorHAnsi"/>
          <w:bCs/>
          <w:i/>
          <w:sz w:val="24"/>
          <w:szCs w:val="24"/>
        </w:rPr>
      </w:pPr>
    </w:p>
    <w:p w14:paraId="00000020" w14:textId="77777777" w:rsidR="006F1EC4" w:rsidRPr="00876F0A" w:rsidRDefault="00000000" w:rsidP="00876F0A">
      <w:pPr>
        <w:pBdr>
          <w:top w:val="nil"/>
          <w:left w:val="nil"/>
          <w:bottom w:val="nil"/>
          <w:right w:val="nil"/>
          <w:between w:val="nil"/>
        </w:pBdr>
        <w:spacing w:after="0" w:line="280" w:lineRule="atLeast"/>
        <w:rPr>
          <w:rFonts w:asciiTheme="majorHAnsi" w:hAnsiTheme="majorHAnsi" w:cstheme="majorHAnsi"/>
          <w:bCs/>
          <w:sz w:val="24"/>
          <w:szCs w:val="24"/>
        </w:rPr>
      </w:pPr>
      <w:r w:rsidRPr="00876F0A">
        <w:rPr>
          <w:rFonts w:asciiTheme="majorHAnsi" w:hAnsiTheme="majorHAnsi" w:cstheme="majorHAnsi"/>
          <w:bCs/>
          <w:sz w:val="24"/>
          <w:szCs w:val="24"/>
        </w:rPr>
        <w:t>Ikke på valg:</w:t>
      </w:r>
    </w:p>
    <w:p w14:paraId="4B3EA8D0" w14:textId="117B3557" w:rsidR="002D4674" w:rsidRPr="007E1BBD" w:rsidRDefault="002D4674" w:rsidP="00876F0A">
      <w:pPr>
        <w:pBdr>
          <w:top w:val="nil"/>
          <w:left w:val="nil"/>
          <w:bottom w:val="nil"/>
          <w:right w:val="nil"/>
          <w:between w:val="nil"/>
        </w:pBdr>
        <w:spacing w:after="0" w:line="280" w:lineRule="atLeast"/>
        <w:rPr>
          <w:rFonts w:asciiTheme="majorHAnsi" w:hAnsiTheme="majorHAnsi" w:cstheme="majorHAnsi"/>
          <w:bCs/>
          <w:i/>
          <w:sz w:val="24"/>
          <w:szCs w:val="24"/>
          <w:lang w:val="sv-SE"/>
        </w:rPr>
      </w:pPr>
      <w:r w:rsidRPr="007E1BBD">
        <w:rPr>
          <w:rFonts w:asciiTheme="majorHAnsi" w:hAnsiTheme="majorHAnsi" w:cstheme="majorHAnsi"/>
          <w:bCs/>
          <w:i/>
          <w:sz w:val="24"/>
          <w:szCs w:val="24"/>
          <w:lang w:val="sv-SE"/>
        </w:rPr>
        <w:t>Allan Hjort Andersen (</w:t>
      </w:r>
      <w:r w:rsidRPr="007E1BBD">
        <w:rPr>
          <w:rFonts w:asciiTheme="majorHAnsi" w:hAnsiTheme="majorHAnsi" w:cstheme="majorHAnsi"/>
          <w:bCs/>
          <w:i/>
          <w:sz w:val="24"/>
          <w:szCs w:val="24"/>
        </w:rPr>
        <w:t>Lersøparkspejderne</w:t>
      </w:r>
      <w:r w:rsidRPr="007E1BBD">
        <w:rPr>
          <w:rFonts w:asciiTheme="majorHAnsi" w:hAnsiTheme="majorHAnsi" w:cstheme="majorHAnsi"/>
          <w:bCs/>
          <w:i/>
          <w:sz w:val="24"/>
          <w:szCs w:val="24"/>
          <w:lang w:val="sv-SE"/>
        </w:rPr>
        <w:t>)</w:t>
      </w:r>
    </w:p>
    <w:p w14:paraId="115E5CF6" w14:textId="49622A90" w:rsidR="00041104" w:rsidRPr="007E1BBD" w:rsidRDefault="002D4674" w:rsidP="00876F0A">
      <w:pPr>
        <w:pBdr>
          <w:top w:val="nil"/>
          <w:left w:val="nil"/>
          <w:bottom w:val="nil"/>
          <w:right w:val="nil"/>
          <w:between w:val="nil"/>
        </w:pBdr>
        <w:spacing w:after="0" w:line="280" w:lineRule="atLeast"/>
        <w:rPr>
          <w:rFonts w:asciiTheme="majorHAnsi" w:hAnsiTheme="majorHAnsi" w:cstheme="majorHAnsi"/>
          <w:bCs/>
          <w:i/>
          <w:sz w:val="24"/>
          <w:szCs w:val="24"/>
          <w:lang w:val="sv-SE"/>
        </w:rPr>
      </w:pPr>
      <w:r w:rsidRPr="007E1BBD">
        <w:rPr>
          <w:rFonts w:asciiTheme="majorHAnsi" w:hAnsiTheme="majorHAnsi" w:cstheme="majorHAnsi"/>
          <w:bCs/>
          <w:i/>
          <w:sz w:val="24"/>
          <w:szCs w:val="24"/>
          <w:lang w:val="sv-SE"/>
        </w:rPr>
        <w:t>Malthe Gudum (4. Absalon)</w:t>
      </w:r>
    </w:p>
    <w:p w14:paraId="6AF3347A" w14:textId="77777777" w:rsidR="004918DC" w:rsidRPr="007C1C77" w:rsidRDefault="004918DC" w:rsidP="00876F0A">
      <w:pPr>
        <w:pBdr>
          <w:top w:val="nil"/>
          <w:left w:val="nil"/>
          <w:bottom w:val="nil"/>
          <w:right w:val="nil"/>
          <w:between w:val="nil"/>
        </w:pBdr>
        <w:spacing w:after="0" w:line="280" w:lineRule="atLeast"/>
        <w:rPr>
          <w:rFonts w:asciiTheme="majorHAnsi" w:hAnsiTheme="majorHAnsi" w:cstheme="majorHAnsi"/>
          <w:bCs/>
          <w:color w:val="000000"/>
          <w:sz w:val="24"/>
          <w:szCs w:val="24"/>
        </w:rPr>
      </w:pPr>
    </w:p>
    <w:p w14:paraId="45986660" w14:textId="3EAD3251" w:rsidR="007C1C77" w:rsidRPr="007C1C77" w:rsidRDefault="007C1C77" w:rsidP="00876F0A">
      <w:pPr>
        <w:pBdr>
          <w:top w:val="nil"/>
          <w:left w:val="nil"/>
          <w:bottom w:val="nil"/>
          <w:right w:val="nil"/>
          <w:between w:val="nil"/>
        </w:pBdr>
        <w:spacing w:after="0" w:line="280" w:lineRule="atLeast"/>
        <w:rPr>
          <w:rFonts w:asciiTheme="majorHAnsi" w:hAnsiTheme="majorHAnsi" w:cstheme="majorHAnsi"/>
          <w:bCs/>
          <w:sz w:val="24"/>
          <w:szCs w:val="24"/>
          <w:u w:val="single"/>
        </w:rPr>
      </w:pPr>
      <w:r w:rsidRPr="007C1C77">
        <w:rPr>
          <w:rFonts w:asciiTheme="majorHAnsi" w:hAnsiTheme="majorHAnsi" w:cstheme="majorHAnsi"/>
          <w:bCs/>
          <w:color w:val="000000"/>
          <w:sz w:val="24"/>
          <w:szCs w:val="24"/>
          <w:u w:val="single"/>
        </w:rPr>
        <w:t>Punkt 1</w:t>
      </w:r>
      <w:r>
        <w:rPr>
          <w:rFonts w:asciiTheme="majorHAnsi" w:hAnsiTheme="majorHAnsi" w:cstheme="majorHAnsi"/>
          <w:bCs/>
          <w:color w:val="000000"/>
          <w:sz w:val="24"/>
          <w:szCs w:val="24"/>
          <w:u w:val="single"/>
        </w:rPr>
        <w:t>2</w:t>
      </w:r>
      <w:r w:rsidRPr="007C1C77">
        <w:rPr>
          <w:rFonts w:asciiTheme="majorHAnsi" w:hAnsiTheme="majorHAnsi" w:cstheme="majorHAnsi"/>
          <w:bCs/>
          <w:color w:val="000000"/>
          <w:sz w:val="24"/>
          <w:szCs w:val="24"/>
          <w:u w:val="single"/>
        </w:rPr>
        <w:t xml:space="preserve"> Valg af revisor</w:t>
      </w:r>
      <w:r w:rsidRPr="007C1C77">
        <w:rPr>
          <w:rFonts w:asciiTheme="majorHAnsi" w:hAnsiTheme="majorHAnsi" w:cstheme="majorHAnsi"/>
          <w:bCs/>
          <w:sz w:val="24"/>
          <w:szCs w:val="24"/>
          <w:u w:val="single"/>
        </w:rPr>
        <w:t xml:space="preserve"> </w:t>
      </w:r>
    </w:p>
    <w:p w14:paraId="00000025" w14:textId="6A390B32" w:rsidR="006F1EC4" w:rsidRPr="007C1C77" w:rsidRDefault="007C1C77" w:rsidP="00876F0A">
      <w:pPr>
        <w:pBdr>
          <w:top w:val="nil"/>
          <w:left w:val="nil"/>
          <w:bottom w:val="nil"/>
          <w:right w:val="nil"/>
          <w:between w:val="nil"/>
        </w:pBdr>
        <w:spacing w:after="0" w:line="280" w:lineRule="atLeast"/>
        <w:rPr>
          <w:rFonts w:asciiTheme="majorHAnsi" w:hAnsiTheme="majorHAnsi" w:cstheme="majorHAnsi"/>
          <w:bCs/>
          <w:iCs/>
          <w:color w:val="000000"/>
          <w:sz w:val="24"/>
          <w:szCs w:val="24"/>
        </w:rPr>
      </w:pPr>
      <w:r w:rsidRPr="007C1C77">
        <w:rPr>
          <w:rFonts w:asciiTheme="majorHAnsi" w:hAnsiTheme="majorHAnsi" w:cstheme="majorHAnsi"/>
          <w:bCs/>
          <w:iCs/>
          <w:color w:val="000000"/>
          <w:sz w:val="24"/>
          <w:szCs w:val="24"/>
        </w:rPr>
        <w:t>Valget gælder for en etårig periode</w:t>
      </w:r>
    </w:p>
    <w:p w14:paraId="2FE52D7A" w14:textId="77777777" w:rsidR="007C1C77" w:rsidRDefault="007C1C77" w:rsidP="007C1C77">
      <w:pPr>
        <w:pBdr>
          <w:top w:val="nil"/>
          <w:left w:val="nil"/>
          <w:bottom w:val="nil"/>
          <w:right w:val="nil"/>
          <w:between w:val="nil"/>
        </w:pBdr>
        <w:spacing w:after="0" w:line="280" w:lineRule="atLeast"/>
        <w:rPr>
          <w:rFonts w:asciiTheme="majorHAnsi" w:hAnsiTheme="majorHAnsi" w:cstheme="majorHAnsi"/>
          <w:b/>
          <w:sz w:val="24"/>
          <w:szCs w:val="24"/>
          <w:highlight w:val="yellow"/>
        </w:rPr>
      </w:pPr>
    </w:p>
    <w:p w14:paraId="00000028" w14:textId="10E86667" w:rsidR="006F1EC4" w:rsidRPr="007C1C77" w:rsidRDefault="007C1C77" w:rsidP="007C1C77">
      <w:pPr>
        <w:pBdr>
          <w:top w:val="nil"/>
          <w:left w:val="nil"/>
          <w:bottom w:val="nil"/>
          <w:right w:val="nil"/>
          <w:between w:val="nil"/>
        </w:pBdr>
        <w:spacing w:after="0" w:line="280" w:lineRule="atLeast"/>
        <w:rPr>
          <w:rFonts w:asciiTheme="majorHAnsi" w:hAnsiTheme="majorHAnsi" w:cstheme="majorHAnsi"/>
          <w:bCs/>
          <w:color w:val="000000"/>
          <w:sz w:val="24"/>
          <w:szCs w:val="24"/>
          <w:u w:val="single"/>
        </w:rPr>
      </w:pPr>
      <w:r w:rsidRPr="007C1C77">
        <w:rPr>
          <w:rFonts w:asciiTheme="majorHAnsi" w:hAnsiTheme="majorHAnsi" w:cstheme="majorHAnsi"/>
          <w:bCs/>
          <w:sz w:val="24"/>
          <w:szCs w:val="24"/>
          <w:u w:val="single"/>
        </w:rPr>
        <w:t>Punkt 13 Valg af repræsentanter til:</w:t>
      </w:r>
    </w:p>
    <w:p w14:paraId="00000029" w14:textId="77777777" w:rsidR="006F1EC4" w:rsidRPr="007E1BBD" w:rsidRDefault="00000000" w:rsidP="007C1C77">
      <w:pPr>
        <w:pBdr>
          <w:top w:val="nil"/>
          <w:left w:val="nil"/>
          <w:bottom w:val="nil"/>
          <w:right w:val="nil"/>
          <w:between w:val="nil"/>
        </w:pBdr>
        <w:spacing w:after="0" w:line="280" w:lineRule="atLeast"/>
        <w:rPr>
          <w:rFonts w:asciiTheme="majorHAnsi" w:hAnsiTheme="majorHAnsi" w:cstheme="majorHAnsi"/>
          <w:bCs/>
          <w:i/>
          <w:sz w:val="24"/>
          <w:szCs w:val="24"/>
        </w:rPr>
      </w:pPr>
      <w:r w:rsidRPr="007E1BBD">
        <w:rPr>
          <w:rFonts w:asciiTheme="majorHAnsi" w:hAnsiTheme="majorHAnsi" w:cstheme="majorHAnsi"/>
          <w:bCs/>
          <w:i/>
          <w:sz w:val="24"/>
          <w:szCs w:val="24"/>
        </w:rPr>
        <w:t>Frederiksberg Samråd</w:t>
      </w:r>
    </w:p>
    <w:p w14:paraId="0000002A" w14:textId="77777777" w:rsidR="006F1EC4" w:rsidRPr="007E1BBD" w:rsidRDefault="00000000" w:rsidP="007C1C77">
      <w:pPr>
        <w:pBdr>
          <w:top w:val="nil"/>
          <w:left w:val="nil"/>
          <w:bottom w:val="nil"/>
          <w:right w:val="nil"/>
          <w:between w:val="nil"/>
        </w:pBdr>
        <w:spacing w:after="0" w:line="280" w:lineRule="atLeast"/>
        <w:rPr>
          <w:rFonts w:asciiTheme="majorHAnsi" w:hAnsiTheme="majorHAnsi" w:cstheme="majorHAnsi"/>
          <w:bCs/>
          <w:i/>
          <w:sz w:val="24"/>
          <w:szCs w:val="24"/>
        </w:rPr>
      </w:pPr>
      <w:r w:rsidRPr="007E1BBD">
        <w:rPr>
          <w:rFonts w:asciiTheme="majorHAnsi" w:hAnsiTheme="majorHAnsi" w:cstheme="majorHAnsi"/>
          <w:bCs/>
          <w:i/>
          <w:sz w:val="24"/>
          <w:szCs w:val="24"/>
        </w:rPr>
        <w:t>Københavns Samråd</w:t>
      </w:r>
    </w:p>
    <w:p w14:paraId="0000002B" w14:textId="77777777" w:rsidR="006F1EC4" w:rsidRPr="007E1BBD" w:rsidRDefault="00000000" w:rsidP="007C1C77">
      <w:pPr>
        <w:pBdr>
          <w:top w:val="nil"/>
          <w:left w:val="nil"/>
          <w:bottom w:val="nil"/>
          <w:right w:val="nil"/>
          <w:between w:val="nil"/>
        </w:pBdr>
        <w:spacing w:after="0" w:line="280" w:lineRule="atLeast"/>
        <w:rPr>
          <w:rFonts w:asciiTheme="majorHAnsi" w:hAnsiTheme="majorHAnsi" w:cstheme="majorHAnsi"/>
          <w:bCs/>
          <w:i/>
          <w:sz w:val="24"/>
          <w:szCs w:val="24"/>
        </w:rPr>
      </w:pPr>
      <w:r w:rsidRPr="007E1BBD">
        <w:rPr>
          <w:rFonts w:asciiTheme="majorHAnsi" w:hAnsiTheme="majorHAnsi" w:cstheme="majorHAnsi"/>
          <w:bCs/>
          <w:i/>
          <w:sz w:val="24"/>
          <w:szCs w:val="24"/>
        </w:rPr>
        <w:t>Egemosen</w:t>
      </w:r>
    </w:p>
    <w:p w14:paraId="0000002C" w14:textId="77777777" w:rsidR="006F1EC4" w:rsidRPr="007E1BBD" w:rsidRDefault="00000000" w:rsidP="007C1C77">
      <w:pPr>
        <w:pBdr>
          <w:top w:val="nil"/>
          <w:left w:val="nil"/>
          <w:bottom w:val="nil"/>
          <w:right w:val="nil"/>
          <w:between w:val="nil"/>
        </w:pBdr>
        <w:spacing w:after="0" w:line="280" w:lineRule="atLeast"/>
        <w:rPr>
          <w:rFonts w:asciiTheme="majorHAnsi" w:hAnsiTheme="majorHAnsi" w:cstheme="majorHAnsi"/>
          <w:bCs/>
          <w:i/>
          <w:sz w:val="24"/>
          <w:szCs w:val="24"/>
        </w:rPr>
      </w:pPr>
      <w:r w:rsidRPr="007E1BBD">
        <w:rPr>
          <w:rFonts w:asciiTheme="majorHAnsi" w:hAnsiTheme="majorHAnsi" w:cstheme="majorHAnsi"/>
          <w:bCs/>
          <w:i/>
          <w:sz w:val="24"/>
          <w:szCs w:val="24"/>
        </w:rPr>
        <w:t>Oak City</w:t>
      </w:r>
    </w:p>
    <w:p w14:paraId="0000002D" w14:textId="77777777" w:rsidR="006F1EC4" w:rsidRPr="007E1BBD" w:rsidRDefault="00000000" w:rsidP="007C1C77">
      <w:pPr>
        <w:pBdr>
          <w:top w:val="nil"/>
          <w:left w:val="nil"/>
          <w:bottom w:val="nil"/>
          <w:right w:val="nil"/>
          <w:between w:val="nil"/>
        </w:pBdr>
        <w:spacing w:after="0" w:line="280" w:lineRule="atLeast"/>
        <w:rPr>
          <w:rFonts w:asciiTheme="majorHAnsi" w:hAnsiTheme="majorHAnsi" w:cstheme="majorHAnsi"/>
          <w:bCs/>
          <w:color w:val="000000"/>
          <w:sz w:val="24"/>
          <w:szCs w:val="24"/>
        </w:rPr>
      </w:pPr>
      <w:r w:rsidRPr="007E1BBD">
        <w:rPr>
          <w:rFonts w:asciiTheme="majorHAnsi" w:hAnsiTheme="majorHAnsi" w:cstheme="majorHAnsi"/>
          <w:bCs/>
          <w:i/>
          <w:sz w:val="24"/>
          <w:szCs w:val="24"/>
        </w:rPr>
        <w:t>Gillastugan</w:t>
      </w:r>
      <w:r w:rsidRPr="007E1BBD">
        <w:rPr>
          <w:rFonts w:asciiTheme="majorHAnsi" w:hAnsiTheme="majorHAnsi" w:cstheme="majorHAnsi"/>
          <w:bCs/>
          <w:i/>
          <w:sz w:val="24"/>
          <w:szCs w:val="24"/>
        </w:rPr>
        <w:br/>
      </w:r>
    </w:p>
    <w:p w14:paraId="0000002E" w14:textId="3C7EB200" w:rsidR="006F1EC4" w:rsidRPr="007C1C77" w:rsidRDefault="007C1C77" w:rsidP="007C1C77">
      <w:pPr>
        <w:pBdr>
          <w:top w:val="nil"/>
          <w:left w:val="nil"/>
          <w:bottom w:val="nil"/>
          <w:right w:val="nil"/>
          <w:between w:val="nil"/>
        </w:pBdr>
        <w:spacing w:after="0" w:line="280" w:lineRule="atLeast"/>
        <w:rPr>
          <w:rFonts w:asciiTheme="majorHAnsi" w:hAnsiTheme="majorHAnsi" w:cstheme="majorHAnsi"/>
          <w:bCs/>
          <w:color w:val="000000"/>
          <w:sz w:val="24"/>
          <w:szCs w:val="24"/>
          <w:u w:val="single"/>
        </w:rPr>
      </w:pPr>
      <w:r w:rsidRPr="007C1C77">
        <w:rPr>
          <w:rFonts w:asciiTheme="majorHAnsi" w:hAnsiTheme="majorHAnsi" w:cstheme="majorHAnsi"/>
          <w:bCs/>
          <w:color w:val="000000"/>
          <w:sz w:val="24"/>
          <w:szCs w:val="24"/>
          <w:u w:val="single"/>
        </w:rPr>
        <w:t>Punkt 14 Eventuelt</w:t>
      </w:r>
    </w:p>
    <w:p w14:paraId="0000002F" w14:textId="77777777" w:rsidR="006F1EC4" w:rsidRPr="007E1BBD" w:rsidRDefault="006F1EC4" w:rsidP="007E1BBD">
      <w:pPr>
        <w:pBdr>
          <w:top w:val="nil"/>
          <w:left w:val="nil"/>
          <w:bottom w:val="nil"/>
          <w:right w:val="nil"/>
          <w:between w:val="nil"/>
        </w:pBdr>
        <w:spacing w:after="0" w:line="280" w:lineRule="atLeast"/>
        <w:rPr>
          <w:rFonts w:asciiTheme="majorHAnsi" w:hAnsiTheme="majorHAnsi" w:cstheme="majorHAnsi"/>
          <w:bCs/>
        </w:rPr>
      </w:pPr>
    </w:p>
    <w:sectPr w:rsidR="006F1EC4" w:rsidRPr="007E1BBD">
      <w:footerReference w:type="default" r:id="rId9"/>
      <w:pgSz w:w="11906" w:h="16838"/>
      <w:pgMar w:top="1440" w:right="1080" w:bottom="1440" w:left="108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BAF95" w14:textId="77777777" w:rsidR="00FB306C" w:rsidRDefault="00FB306C" w:rsidP="004918DC">
      <w:pPr>
        <w:spacing w:after="0" w:line="240" w:lineRule="auto"/>
      </w:pPr>
      <w:r>
        <w:separator/>
      </w:r>
    </w:p>
  </w:endnote>
  <w:endnote w:type="continuationSeparator" w:id="0">
    <w:p w14:paraId="76FC66B3" w14:textId="77777777" w:rsidR="00FB306C" w:rsidRDefault="00FB306C" w:rsidP="0049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4460" w14:textId="5C60B7AE" w:rsidR="004918DC" w:rsidRDefault="004918DC">
    <w:pPr>
      <w:pStyle w:val="Sidefod"/>
    </w:pPr>
    <w:r>
      <w:rPr>
        <w:noProof/>
      </w:rPr>
      <w:drawing>
        <wp:anchor distT="0" distB="0" distL="0" distR="0" simplePos="0" relativeHeight="251659264" behindDoc="0" locked="0" layoutInCell="1" allowOverlap="1" wp14:anchorId="69FFF29C" wp14:editId="32D10688">
          <wp:simplePos x="0" y="0"/>
          <wp:positionH relativeFrom="page">
            <wp:posOffset>3000375</wp:posOffset>
          </wp:positionH>
          <wp:positionV relativeFrom="page">
            <wp:posOffset>10062210</wp:posOffset>
          </wp:positionV>
          <wp:extent cx="1181100" cy="483904"/>
          <wp:effectExtent l="0" t="0" r="0" b="0"/>
          <wp:wrapNone/>
          <wp:docPr id="3" name="Billede 3" descr="Et billede, der indeholder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Et billede, der indeholder logo&#10;&#10;Automatisk genereret beskrivelse"/>
                  <pic:cNvPicPr/>
                </pic:nvPicPr>
                <pic:blipFill>
                  <a:blip r:embed="rId1" cstate="print"/>
                  <a:stretch>
                    <a:fillRect/>
                  </a:stretch>
                </pic:blipFill>
                <pic:spPr>
                  <a:xfrm>
                    <a:off x="0" y="0"/>
                    <a:ext cx="1181100" cy="483904"/>
                  </a:xfrm>
                  <a:prstGeom prst="rect">
                    <a:avLst/>
                  </a:prstGeom>
                </pic:spPr>
              </pic:pic>
            </a:graphicData>
          </a:graphic>
          <wp14:sizeRelH relativeFrom="margin">
            <wp14:pctWidth>0</wp14:pctWidth>
          </wp14:sizeRelH>
          <wp14:sizeRelV relativeFrom="margin">
            <wp14:pctHeight>0</wp14:pctHeight>
          </wp14:sizeRelV>
        </wp:anchor>
      </w:drawing>
    </w:r>
  </w:p>
  <w:p w14:paraId="4AEDAEEF" w14:textId="55ACAC74" w:rsidR="004918DC" w:rsidRDefault="004918DC">
    <w:pPr>
      <w:pStyle w:val="Sidefod"/>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90BFC" w14:textId="77777777" w:rsidR="00FB306C" w:rsidRDefault="00FB306C" w:rsidP="004918DC">
      <w:pPr>
        <w:spacing w:after="0" w:line="240" w:lineRule="auto"/>
      </w:pPr>
      <w:r>
        <w:separator/>
      </w:r>
    </w:p>
  </w:footnote>
  <w:footnote w:type="continuationSeparator" w:id="0">
    <w:p w14:paraId="064B74CE" w14:textId="77777777" w:rsidR="00FB306C" w:rsidRDefault="00FB306C" w:rsidP="00491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C56C1"/>
    <w:multiLevelType w:val="hybridMultilevel"/>
    <w:tmpl w:val="BD2A8F30"/>
    <w:lvl w:ilvl="0" w:tplc="C016A4DA">
      <w:start w:val="19"/>
      <w:numFmt w:val="bullet"/>
      <w:lvlText w:val="-"/>
      <w:lvlJc w:val="left"/>
      <w:pPr>
        <w:ind w:left="1080" w:hanging="360"/>
      </w:pPr>
      <w:rPr>
        <w:rFonts w:ascii="Calibri" w:eastAsia="Calibr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5BA64219"/>
    <w:multiLevelType w:val="hybridMultilevel"/>
    <w:tmpl w:val="15549A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A88357A"/>
    <w:multiLevelType w:val="hybridMultilevel"/>
    <w:tmpl w:val="B980EE3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1C84ED4"/>
    <w:multiLevelType w:val="multilevel"/>
    <w:tmpl w:val="9C087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272012"/>
    <w:multiLevelType w:val="multilevel"/>
    <w:tmpl w:val="F44488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35687467">
    <w:abstractNumId w:val="4"/>
  </w:num>
  <w:num w:numId="2" w16cid:durableId="337856190">
    <w:abstractNumId w:val="3"/>
  </w:num>
  <w:num w:numId="3" w16cid:durableId="1949584214">
    <w:abstractNumId w:val="0"/>
  </w:num>
  <w:num w:numId="4" w16cid:durableId="238560070">
    <w:abstractNumId w:val="2"/>
  </w:num>
  <w:num w:numId="5" w16cid:durableId="586110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C4"/>
    <w:rsid w:val="00041104"/>
    <w:rsid w:val="00052BDD"/>
    <w:rsid w:val="00161E27"/>
    <w:rsid w:val="00204751"/>
    <w:rsid w:val="00221DF3"/>
    <w:rsid w:val="002D4674"/>
    <w:rsid w:val="00342199"/>
    <w:rsid w:val="0035366B"/>
    <w:rsid w:val="003C5C64"/>
    <w:rsid w:val="003D11DB"/>
    <w:rsid w:val="003E3ACF"/>
    <w:rsid w:val="00444260"/>
    <w:rsid w:val="004918DC"/>
    <w:rsid w:val="00496E0D"/>
    <w:rsid w:val="004C2BFE"/>
    <w:rsid w:val="005019DB"/>
    <w:rsid w:val="0054608C"/>
    <w:rsid w:val="005C3EFF"/>
    <w:rsid w:val="00627274"/>
    <w:rsid w:val="00637C4A"/>
    <w:rsid w:val="00645049"/>
    <w:rsid w:val="00664434"/>
    <w:rsid w:val="00682091"/>
    <w:rsid w:val="006C685F"/>
    <w:rsid w:val="006F1EC4"/>
    <w:rsid w:val="006F3361"/>
    <w:rsid w:val="00774D94"/>
    <w:rsid w:val="007A0C85"/>
    <w:rsid w:val="007C1C77"/>
    <w:rsid w:val="007E1BBD"/>
    <w:rsid w:val="00831EE8"/>
    <w:rsid w:val="00876F0A"/>
    <w:rsid w:val="009435A9"/>
    <w:rsid w:val="00A11A46"/>
    <w:rsid w:val="00A231BF"/>
    <w:rsid w:val="00A46998"/>
    <w:rsid w:val="00A52B4B"/>
    <w:rsid w:val="00B40648"/>
    <w:rsid w:val="00B94FD1"/>
    <w:rsid w:val="00C25D08"/>
    <w:rsid w:val="00C6192B"/>
    <w:rsid w:val="00CF077E"/>
    <w:rsid w:val="00E01267"/>
    <w:rsid w:val="00E4132A"/>
    <w:rsid w:val="00E57303"/>
    <w:rsid w:val="00E6399C"/>
    <w:rsid w:val="00F42DC2"/>
    <w:rsid w:val="00F7116A"/>
    <w:rsid w:val="00FB306C"/>
    <w:rsid w:val="00FB3553"/>
    <w:rsid w:val="00FD1A88"/>
    <w:rsid w:val="00FD38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C5C6"/>
  <w15:docId w15:val="{3D45860E-6469-48F1-A04D-49727737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rdtekst">
    <w:name w:val="Body Text"/>
    <w:basedOn w:val="Normal"/>
    <w:link w:val="BrdtekstTegn"/>
    <w:uiPriority w:val="1"/>
    <w:qFormat/>
    <w:rsid w:val="00FD3834"/>
    <w:pPr>
      <w:widowControl w:val="0"/>
      <w:autoSpaceDE w:val="0"/>
      <w:autoSpaceDN w:val="0"/>
      <w:spacing w:after="0" w:line="240" w:lineRule="auto"/>
    </w:pPr>
    <w:rPr>
      <w:lang w:eastAsia="en-US"/>
    </w:rPr>
  </w:style>
  <w:style w:type="character" w:customStyle="1" w:styleId="BrdtekstTegn">
    <w:name w:val="Brødtekst Tegn"/>
    <w:basedOn w:val="Standardskrifttypeiafsnit"/>
    <w:link w:val="Brdtekst"/>
    <w:uiPriority w:val="1"/>
    <w:rsid w:val="00FD3834"/>
    <w:rPr>
      <w:lang w:eastAsia="en-US"/>
    </w:rPr>
  </w:style>
  <w:style w:type="paragraph" w:styleId="NormalWeb">
    <w:name w:val="Normal (Web)"/>
    <w:basedOn w:val="Normal"/>
    <w:uiPriority w:val="99"/>
    <w:semiHidden/>
    <w:unhideWhenUsed/>
    <w:rsid w:val="00041104"/>
    <w:pPr>
      <w:spacing w:before="100" w:beforeAutospacing="1" w:after="100" w:afterAutospacing="1" w:line="240" w:lineRule="auto"/>
    </w:pPr>
    <w:rPr>
      <w:rFonts w:ascii="Times New Roman" w:eastAsia="Times New Roman" w:hAnsi="Times New Roman" w:cs="Times New Roman"/>
      <w:sz w:val="24"/>
      <w:szCs w:val="24"/>
    </w:rPr>
  </w:style>
  <w:style w:type="paragraph" w:styleId="Sidehoved">
    <w:name w:val="header"/>
    <w:basedOn w:val="Normal"/>
    <w:link w:val="SidehovedTegn"/>
    <w:uiPriority w:val="99"/>
    <w:unhideWhenUsed/>
    <w:rsid w:val="004918D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918DC"/>
  </w:style>
  <w:style w:type="paragraph" w:styleId="Sidefod">
    <w:name w:val="footer"/>
    <w:basedOn w:val="Normal"/>
    <w:link w:val="SidefodTegn"/>
    <w:uiPriority w:val="99"/>
    <w:unhideWhenUsed/>
    <w:rsid w:val="004918D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918DC"/>
  </w:style>
  <w:style w:type="paragraph" w:styleId="Listeafsnit">
    <w:name w:val="List Paragraph"/>
    <w:basedOn w:val="Normal"/>
    <w:uiPriority w:val="34"/>
    <w:qFormat/>
    <w:rsid w:val="00161E27"/>
    <w:pPr>
      <w:ind w:left="720"/>
      <w:contextualSpacing/>
    </w:pPr>
  </w:style>
  <w:style w:type="character" w:styleId="Hyperlink">
    <w:name w:val="Hyperlink"/>
    <w:basedOn w:val="Standardskrifttypeiafsnit"/>
    <w:uiPriority w:val="99"/>
    <w:unhideWhenUsed/>
    <w:rsid w:val="00161E27"/>
    <w:rPr>
      <w:color w:val="0000FF" w:themeColor="hyperlink"/>
      <w:u w:val="single"/>
    </w:rPr>
  </w:style>
  <w:style w:type="character" w:styleId="Ulstomtale">
    <w:name w:val="Unresolved Mention"/>
    <w:basedOn w:val="Standardskrifttypeiafsnit"/>
    <w:uiPriority w:val="99"/>
    <w:semiHidden/>
    <w:unhideWhenUsed/>
    <w:rsid w:val="00161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4309">
      <w:bodyDiv w:val="1"/>
      <w:marLeft w:val="0"/>
      <w:marRight w:val="0"/>
      <w:marTop w:val="0"/>
      <w:marBottom w:val="0"/>
      <w:divBdr>
        <w:top w:val="none" w:sz="0" w:space="0" w:color="auto"/>
        <w:left w:val="none" w:sz="0" w:space="0" w:color="auto"/>
        <w:bottom w:val="none" w:sz="0" w:space="0" w:color="auto"/>
        <w:right w:val="none" w:sz="0" w:space="0" w:color="auto"/>
      </w:divBdr>
    </w:div>
    <w:div w:id="1701516826">
      <w:bodyDiv w:val="1"/>
      <w:marLeft w:val="0"/>
      <w:marRight w:val="0"/>
      <w:marTop w:val="0"/>
      <w:marBottom w:val="0"/>
      <w:divBdr>
        <w:top w:val="none" w:sz="0" w:space="0" w:color="auto"/>
        <w:left w:val="none" w:sz="0" w:space="0" w:color="auto"/>
        <w:bottom w:val="none" w:sz="0" w:space="0" w:color="auto"/>
        <w:right w:val="none" w:sz="0" w:space="0" w:color="auto"/>
      </w:divBdr>
      <w:divsChild>
        <w:div w:id="362823186">
          <w:marLeft w:val="0"/>
          <w:marRight w:val="0"/>
          <w:marTop w:val="0"/>
          <w:marBottom w:val="120"/>
          <w:divBdr>
            <w:top w:val="none" w:sz="0" w:space="0" w:color="auto"/>
            <w:left w:val="none" w:sz="0" w:space="0" w:color="auto"/>
            <w:bottom w:val="none" w:sz="0" w:space="0" w:color="auto"/>
            <w:right w:val="none" w:sz="0" w:space="0" w:color="auto"/>
          </w:divBdr>
          <w:divsChild>
            <w:div w:id="1552107816">
              <w:marLeft w:val="0"/>
              <w:marRight w:val="0"/>
              <w:marTop w:val="0"/>
              <w:marBottom w:val="0"/>
              <w:divBdr>
                <w:top w:val="none" w:sz="0" w:space="0" w:color="auto"/>
                <w:left w:val="none" w:sz="0" w:space="0" w:color="auto"/>
                <w:bottom w:val="none" w:sz="0" w:space="0" w:color="auto"/>
                <w:right w:val="none" w:sz="0" w:space="0" w:color="auto"/>
              </w:divBdr>
              <w:divsChild>
                <w:div w:id="14928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E407-77CE-446E-8EB4-133B8B97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688</Words>
  <Characters>4199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Dannenberg</dc:creator>
  <cp:lastModifiedBy>Allan Hjort Andersen</cp:lastModifiedBy>
  <cp:revision>19</cp:revision>
  <dcterms:created xsi:type="dcterms:W3CDTF">2024-04-28T20:05:00Z</dcterms:created>
  <dcterms:modified xsi:type="dcterms:W3CDTF">2024-05-02T20:08:00Z</dcterms:modified>
</cp:coreProperties>
</file>